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70791" cy="226904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91" cy="226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Title"/>
      </w:pPr>
      <w:r>
        <w:rPr>
          <w:color w:val="001F5F"/>
        </w:rPr>
        <w:t>Pastoral</w:t>
      </w:r>
      <w:r>
        <w:rPr>
          <w:color w:val="001F5F"/>
          <w:spacing w:val="-21"/>
        </w:rPr>
        <w:t> </w:t>
      </w:r>
      <w:r>
        <w:rPr>
          <w:color w:val="001F5F"/>
          <w:spacing w:val="-2"/>
        </w:rPr>
        <w:t>Manager</w:t>
      </w:r>
    </w:p>
    <w:p>
      <w:pPr>
        <w:pStyle w:val="BodyText"/>
        <w:rPr>
          <w:rFonts w:ascii="Arial"/>
          <w:b/>
          <w:sz w:val="62"/>
        </w:rPr>
      </w:pPr>
    </w:p>
    <w:p>
      <w:pPr>
        <w:pStyle w:val="BodyText"/>
        <w:rPr>
          <w:rFonts w:ascii="Arial"/>
          <w:b/>
          <w:sz w:val="62"/>
        </w:rPr>
      </w:pPr>
    </w:p>
    <w:p>
      <w:pPr>
        <w:pStyle w:val="BodyText"/>
        <w:rPr>
          <w:rFonts w:ascii="Arial"/>
          <w:b/>
          <w:sz w:val="62"/>
        </w:rPr>
      </w:pPr>
    </w:p>
    <w:p>
      <w:pPr>
        <w:pStyle w:val="BodyText"/>
        <w:rPr>
          <w:rFonts w:ascii="Arial"/>
          <w:b/>
          <w:sz w:val="92"/>
        </w:rPr>
      </w:pPr>
    </w:p>
    <w:p>
      <w:pPr>
        <w:spacing w:before="0"/>
        <w:ind w:left="4841" w:right="0" w:firstLine="0"/>
        <w:jc w:val="left"/>
        <w:rPr>
          <w:rFonts w:ascii="Arial"/>
          <w:b/>
          <w:sz w:val="48"/>
        </w:rPr>
      </w:pPr>
      <w:r>
        <w:rPr>
          <w:rFonts w:ascii="Arial"/>
          <w:b/>
          <w:color w:val="001F5F"/>
          <w:sz w:val="48"/>
        </w:rPr>
        <w:t>Recruitment</w:t>
      </w:r>
      <w:r>
        <w:rPr>
          <w:rFonts w:ascii="Arial"/>
          <w:b/>
          <w:color w:val="001F5F"/>
          <w:spacing w:val="-16"/>
          <w:sz w:val="48"/>
        </w:rPr>
        <w:t> </w:t>
      </w:r>
      <w:r>
        <w:rPr>
          <w:rFonts w:ascii="Arial"/>
          <w:b/>
          <w:color w:val="001F5F"/>
          <w:spacing w:val="-4"/>
          <w:sz w:val="48"/>
        </w:rPr>
        <w:t>Pack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95"/>
        <w:ind w:left="785" w:right="0" w:firstLine="0"/>
        <w:jc w:val="lef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946618</wp:posOffset>
            </wp:positionH>
            <wp:positionV relativeFrom="paragraph">
              <wp:posOffset>-136589</wp:posOffset>
            </wp:positionV>
            <wp:extent cx="409632" cy="27610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2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1F5F"/>
          <w:sz w:val="16"/>
        </w:rPr>
        <w:t>Maximising</w:t>
      </w:r>
      <w:r>
        <w:rPr>
          <w:rFonts w:ascii="Arial"/>
          <w:color w:val="001F5F"/>
          <w:spacing w:val="-8"/>
          <w:sz w:val="16"/>
        </w:rPr>
        <w:t> </w:t>
      </w:r>
      <w:r>
        <w:rPr>
          <w:rFonts w:ascii="Arial"/>
          <w:color w:val="001F5F"/>
          <w:sz w:val="16"/>
        </w:rPr>
        <w:t>Potential</w:t>
      </w:r>
      <w:r>
        <w:rPr>
          <w:rFonts w:ascii="Arial"/>
          <w:color w:val="001F5F"/>
          <w:spacing w:val="-3"/>
          <w:sz w:val="16"/>
        </w:rPr>
        <w:t> </w:t>
      </w:r>
      <w:r>
        <w:rPr>
          <w:rFonts w:ascii="Arial"/>
          <w:color w:val="FF0000"/>
          <w:sz w:val="16"/>
        </w:rPr>
        <w:t>|</w:t>
      </w:r>
      <w:r>
        <w:rPr>
          <w:rFonts w:ascii="Arial"/>
          <w:color w:val="FF0000"/>
          <w:spacing w:val="-4"/>
          <w:sz w:val="16"/>
        </w:rPr>
        <w:t> </w:t>
      </w:r>
      <w:hyperlink r:id="rId7">
        <w:r>
          <w:rPr>
            <w:rFonts w:ascii="Arial"/>
            <w:color w:val="001F5F"/>
            <w:spacing w:val="-2"/>
            <w:sz w:val="16"/>
          </w:rPr>
          <w:t>www.rowanlearningtrust.com</w:t>
        </w:r>
      </w:hyperlink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420" w:bottom="280" w:left="1380" w:right="700"/>
        </w:sectPr>
      </w:pPr>
    </w:p>
    <w:p>
      <w:pPr>
        <w:pStyle w:val="Heading1"/>
      </w:pPr>
      <w:r>
        <w:rPr>
          <w:color w:val="C00000"/>
        </w:rPr>
        <w:t>Job </w:t>
      </w:r>
      <w:r>
        <w:rPr>
          <w:color w:val="C00000"/>
          <w:spacing w:val="-2"/>
        </w:rPr>
        <w:t>Description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-25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383pt;height:117.5pt;mso-position-horizontal-relative:char;mso-position-vertical-relative:line" id="docshapegroup2" coordorigin="0,0" coordsize="7660,2350">
            <v:rect style="position:absolute;left:5;top:5;width:7650;height:2340" id="docshape3" filled="true" fillcolor="#001f5f" stroked="false">
              <v:fill type="solid"/>
            </v:rect>
            <v:rect style="position:absolute;left:5;top:5;width:7650;height:2340" id="docshape4" filled="false" stroked="true" strokeweight=".5pt" strokecolor="#001f5f">
              <v:stroke dashstyle="solid"/>
            </v:rect>
            <v:shape style="position:absolute;left:155;top:89;width:4684;height:586" type="#_x0000_t202" id="docshape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Pastoral</w:t>
                    </w:r>
                    <w:r>
                      <w:rPr>
                        <w:rFonts w:ascii="Arial"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>Manager</w:t>
                    </w:r>
                  </w:p>
                  <w:p>
                    <w:pPr>
                      <w:tabs>
                        <w:tab w:pos="1440" w:val="left" w:leader="none"/>
                      </w:tabs>
                      <w:spacing w:before="177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Reports</w:t>
                    </w:r>
                    <w:r>
                      <w:rPr>
                        <w:rFonts w:ascii="Arial"/>
                        <w:color w:val="FFFFF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5"/>
                        <w:sz w:val="18"/>
                      </w:rPr>
                      <w:t>to: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ab/>
                      <w:t>Head</w:t>
                    </w:r>
                    <w:r>
                      <w:rPr>
                        <w:rFonts w:ascii="Arial"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Year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Deputy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Head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> Teacher</w:t>
                    </w:r>
                  </w:p>
                </w:txbxContent>
              </v:textbox>
              <w10:wrap type="none"/>
            </v:shape>
            <v:shape style="position:absolute;left:155;top:857;width:752;height:202" type="#_x0000_t202" id="docshape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>Location:</w:t>
                    </w:r>
                  </w:p>
                </w:txbxContent>
              </v:textbox>
              <w10:wrap type="none"/>
            </v:shape>
            <v:shape style="position:absolute;left:1595;top:857;width:1391;height:202" type="#_x0000_t202" id="docshape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Heys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>School</w:t>
                    </w:r>
                  </w:p>
                </w:txbxContent>
              </v:textbox>
              <w10:wrap type="none"/>
            </v:shape>
            <v:shape style="position:absolute;left:155;top:1238;width:581;height:202" type="#_x0000_t202" id="docshape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>Salary:</w:t>
                    </w:r>
                  </w:p>
                </w:txbxContent>
              </v:textbox>
              <w10:wrap type="none"/>
            </v:shape>
            <v:shape style="position:absolute;left:1595;top:1238;width:1655;height:202" type="#_x0000_t202" id="docshape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Grade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9,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SCP</w:t>
                    </w:r>
                    <w:r>
                      <w:rPr>
                        <w:rFonts w:ascii="Arial"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18-</w:t>
                    </w:r>
                    <w:r>
                      <w:rPr>
                        <w:rFonts w:ascii="Arial"/>
                        <w:color w:val="FFFFFF"/>
                        <w:spacing w:val="-5"/>
                        <w:sz w:val="18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55;top:1620;width:553;height:202" type="#_x0000_t202" id="docshape1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>Hours:</w:t>
                    </w:r>
                  </w:p>
                </w:txbxContent>
              </v:textbox>
              <w10:wrap type="none"/>
            </v:shape>
            <v:shape style="position:absolute;left:1595;top:1620;width:2853;height:202" type="#_x0000_t202" id="docshape1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37</w:t>
                    </w:r>
                    <w:r>
                      <w:rPr>
                        <w:rFonts w:ascii="Arial"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per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week,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term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time</w:t>
                    </w:r>
                    <w:r>
                      <w:rPr>
                        <w:rFonts w:ascii="Arial"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plus 1</w:t>
                    </w:r>
                    <w:r>
                      <w:rPr>
                        <w:rFonts w:ascii="Arial"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4"/>
                        <w:sz w:val="18"/>
                      </w:rPr>
                      <w:t>week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Heading2"/>
        <w:spacing w:before="43"/>
      </w:pPr>
      <w:r>
        <w:rPr>
          <w:color w:val="001F5F"/>
        </w:rPr>
        <w:t>Overall</w:t>
      </w:r>
      <w:r>
        <w:rPr>
          <w:color w:val="001F5F"/>
          <w:spacing w:val="-6"/>
        </w:rPr>
        <w:t> </w:t>
      </w:r>
      <w:r>
        <w:rPr>
          <w:color w:val="001F5F"/>
        </w:rPr>
        <w:t>purpose</w:t>
      </w:r>
      <w:r>
        <w:rPr>
          <w:color w:val="001F5F"/>
          <w:spacing w:val="-2"/>
        </w:rPr>
        <w:t> </w:t>
      </w:r>
      <w:r>
        <w:rPr>
          <w:color w:val="001F5F"/>
        </w:rPr>
        <w:t>of</w:t>
      </w:r>
      <w:r>
        <w:rPr>
          <w:color w:val="001F5F"/>
          <w:spacing w:val="-2"/>
        </w:rPr>
        <w:t> </w:t>
      </w:r>
      <w:r>
        <w:rPr>
          <w:color w:val="001F5F"/>
          <w:spacing w:val="-4"/>
        </w:rPr>
        <w:t>post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647" w:hanging="360"/>
        <w:jc w:val="left"/>
        <w:rPr>
          <w:sz w:val="18"/>
        </w:rPr>
      </w:pPr>
      <w:r>
        <w:rPr>
          <w:sz w:val="18"/>
        </w:rPr>
        <w:t>Leading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provision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complementary</w:t>
      </w:r>
      <w:r>
        <w:rPr>
          <w:spacing w:val="-4"/>
          <w:sz w:val="18"/>
        </w:rPr>
        <w:t> </w:t>
      </w:r>
      <w:r>
        <w:rPr>
          <w:sz w:val="18"/>
        </w:rPr>
        <w:t>service</w:t>
      </w:r>
      <w:r>
        <w:rPr>
          <w:spacing w:val="-4"/>
          <w:sz w:val="18"/>
        </w:rPr>
        <w:t> </w:t>
      </w:r>
      <w:r>
        <w:rPr>
          <w:sz w:val="18"/>
        </w:rPr>
        <w:t>alongside</w:t>
      </w:r>
      <w:r>
        <w:rPr>
          <w:spacing w:val="-5"/>
          <w:sz w:val="18"/>
        </w:rPr>
        <w:t> </w:t>
      </w:r>
      <w:r>
        <w:rPr>
          <w:sz w:val="18"/>
        </w:rPr>
        <w:t>teachers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othe</w:t>
      </w:r>
      <w:r>
        <w:rPr>
          <w:sz w:val="18"/>
        </w:rPr>
        <w:t>r</w:t>
      </w:r>
      <w:r>
        <w:rPr>
          <w:sz w:val="18"/>
        </w:rPr>
        <w:t> colleagues within the school to address the needs of pupils who need support </w:t>
      </w:r>
      <w:r>
        <w:rPr>
          <w:sz w:val="18"/>
        </w:rPr>
        <w:t>to</w:t>
      </w:r>
      <w:r>
        <w:rPr>
          <w:sz w:val="18"/>
        </w:rPr>
        <w:t> overcome barriers to learning to raise their aspirations and attendance, imp</w:t>
      </w:r>
      <w:r>
        <w:rPr>
          <w:sz w:val="18"/>
        </w:rPr>
        <w:t>rove</w:t>
      </w:r>
      <w:r>
        <w:rPr>
          <w:sz w:val="18"/>
        </w:rPr>
        <w:t> behaviour and achieve their full potential.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>
          <w:color w:val="001F5F"/>
        </w:rPr>
        <w:t>KEY </w:t>
      </w:r>
      <w:r>
        <w:rPr>
          <w:color w:val="001F5F"/>
          <w:spacing w:val="-2"/>
        </w:rPr>
        <w:t>TASKS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401" w:hanging="360"/>
        <w:jc w:val="left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develop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implement</w:t>
      </w:r>
      <w:r>
        <w:rPr>
          <w:spacing w:val="-4"/>
          <w:sz w:val="18"/>
        </w:rPr>
        <w:t> </w:t>
      </w:r>
      <w:r>
        <w:rPr>
          <w:sz w:val="18"/>
        </w:rPr>
        <w:t>policies</w:t>
      </w:r>
      <w:r>
        <w:rPr>
          <w:spacing w:val="-5"/>
          <w:sz w:val="18"/>
        </w:rPr>
        <w:t> </w:t>
      </w:r>
      <w:r>
        <w:rPr>
          <w:sz w:val="18"/>
        </w:rPr>
        <w:t>and/or</w:t>
      </w:r>
      <w:r>
        <w:rPr>
          <w:spacing w:val="-4"/>
          <w:sz w:val="18"/>
        </w:rPr>
        <w:t> </w:t>
      </w:r>
      <w:r>
        <w:rPr>
          <w:sz w:val="18"/>
        </w:rPr>
        <w:t>procedures</w:t>
      </w:r>
      <w:r>
        <w:rPr>
          <w:spacing w:val="-5"/>
          <w:sz w:val="18"/>
        </w:rPr>
        <w:t> </w:t>
      </w:r>
      <w:r>
        <w:rPr>
          <w:sz w:val="18"/>
        </w:rPr>
        <w:t>relating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Pastoral</w:t>
      </w:r>
      <w:r>
        <w:rPr>
          <w:spacing w:val="-5"/>
          <w:sz w:val="18"/>
        </w:rPr>
        <w:t> </w:t>
      </w:r>
      <w:r>
        <w:rPr>
          <w:sz w:val="18"/>
        </w:rPr>
        <w:t>servi</w:t>
      </w:r>
      <w:r>
        <w:rPr>
          <w:sz w:val="18"/>
        </w:rPr>
        <w:t>ce</w:t>
      </w:r>
      <w:r>
        <w:rPr>
          <w:sz w:val="18"/>
        </w:rPr>
        <w:t> provision to include: -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155" w:hanging="360"/>
        <w:jc w:val="left"/>
        <w:rPr>
          <w:sz w:val="18"/>
        </w:rPr>
      </w:pPr>
      <w:r>
        <w:rPr>
          <w:sz w:val="18"/>
        </w:rPr>
        <w:t>To improve attendance within the allocated year groups liaising with the Communi</w:t>
      </w:r>
      <w:r>
        <w:rPr>
          <w:sz w:val="18"/>
        </w:rPr>
        <w:t>ty</w:t>
      </w:r>
      <w:r>
        <w:rPr>
          <w:sz w:val="18"/>
        </w:rPr>
        <w:t> Support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Attendance</w:t>
      </w:r>
      <w:r>
        <w:rPr>
          <w:spacing w:val="-4"/>
          <w:sz w:val="18"/>
        </w:rPr>
        <w:t> </w:t>
      </w:r>
      <w:r>
        <w:rPr>
          <w:sz w:val="18"/>
        </w:rPr>
        <w:t>Lead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plan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implement</w:t>
      </w:r>
      <w:r>
        <w:rPr>
          <w:spacing w:val="-3"/>
          <w:sz w:val="18"/>
        </w:rPr>
        <w:t> </w:t>
      </w:r>
      <w:r>
        <w:rPr>
          <w:sz w:val="18"/>
        </w:rPr>
        <w:t>actions</w:t>
      </w:r>
      <w:r>
        <w:rPr>
          <w:spacing w:val="-4"/>
          <w:sz w:val="18"/>
        </w:rPr>
        <w:t> </w:t>
      </w:r>
      <w:r>
        <w:rPr>
          <w:sz w:val="18"/>
        </w:rPr>
        <w:t>designed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move</w:t>
      </w:r>
      <w:r>
        <w:rPr>
          <w:spacing w:val="-4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pupil</w:t>
      </w:r>
      <w:r>
        <w:rPr>
          <w:sz w:val="18"/>
        </w:rPr>
        <w:t>s</w:t>
      </w:r>
      <w:r>
        <w:rPr>
          <w:sz w:val="18"/>
        </w:rPr>
        <w:t> towards and beyond the school target of 96%.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38" w:hanging="360"/>
        <w:jc w:val="left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improve</w:t>
      </w:r>
      <w:r>
        <w:rPr>
          <w:spacing w:val="-5"/>
          <w:sz w:val="18"/>
        </w:rPr>
        <w:t> </w:t>
      </w:r>
      <w:r>
        <w:rPr>
          <w:sz w:val="18"/>
        </w:rPr>
        <w:t>behaviour</w:t>
      </w:r>
      <w:r>
        <w:rPr>
          <w:spacing w:val="-4"/>
          <w:sz w:val="18"/>
        </w:rPr>
        <w:t> </w:t>
      </w:r>
      <w:r>
        <w:rPr>
          <w:sz w:val="18"/>
        </w:rPr>
        <w:t>within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allocated</w:t>
      </w:r>
      <w:r>
        <w:rPr>
          <w:spacing w:val="-5"/>
          <w:sz w:val="18"/>
        </w:rPr>
        <w:t> </w:t>
      </w:r>
      <w:r>
        <w:rPr>
          <w:sz w:val="18"/>
        </w:rPr>
        <w:t>year</w:t>
      </w:r>
      <w:r>
        <w:rPr>
          <w:spacing w:val="-5"/>
          <w:sz w:val="18"/>
        </w:rPr>
        <w:t> </w:t>
      </w:r>
      <w:r>
        <w:rPr>
          <w:sz w:val="18"/>
        </w:rPr>
        <w:t>groups,</w:t>
      </w:r>
      <w:r>
        <w:rPr>
          <w:spacing w:val="-4"/>
          <w:sz w:val="18"/>
        </w:rPr>
        <w:t> </w:t>
      </w:r>
      <w:r>
        <w:rPr>
          <w:sz w:val="18"/>
        </w:rPr>
        <w:t>identifying</w:t>
      </w:r>
      <w:r>
        <w:rPr>
          <w:spacing w:val="-3"/>
          <w:sz w:val="18"/>
        </w:rPr>
        <w:t> </w:t>
      </w:r>
      <w:r>
        <w:rPr>
          <w:sz w:val="18"/>
        </w:rPr>
        <w:t>patterns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individu</w:t>
      </w:r>
      <w:r>
        <w:rPr>
          <w:sz w:val="18"/>
        </w:rPr>
        <w:t>al</w:t>
      </w:r>
      <w:r>
        <w:rPr>
          <w:sz w:val="18"/>
        </w:rPr>
        <w:t> pupils; subsequently devising action plans to ensure that pupils make the ‘right choice'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29" w:lineRule="exact" w:before="0" w:after="0"/>
        <w:ind w:left="860" w:right="0" w:hanging="360"/>
        <w:jc w:val="left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undertake</w:t>
      </w:r>
      <w:r>
        <w:rPr>
          <w:spacing w:val="-1"/>
          <w:sz w:val="18"/>
        </w:rPr>
        <w:t> </w:t>
      </w:r>
      <w:r>
        <w:rPr>
          <w:sz w:val="18"/>
        </w:rPr>
        <w:t>duties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directed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include:</w:t>
      </w:r>
    </w:p>
    <w:p>
      <w:pPr>
        <w:pStyle w:val="BodyText"/>
        <w:spacing w:line="219" w:lineRule="exact" w:before="1"/>
        <w:ind w:left="2001" w:right="1518"/>
        <w:jc w:val="center"/>
      </w:pPr>
      <w:r>
        <w:rPr/>
        <w:t>-</w:t>
      </w:r>
      <w:r>
        <w:rPr>
          <w:spacing w:val="-2"/>
        </w:rPr>
        <w:t>Isolation</w:t>
      </w:r>
    </w:p>
    <w:p>
      <w:pPr>
        <w:pStyle w:val="BodyText"/>
        <w:spacing w:line="219" w:lineRule="exact"/>
        <w:ind w:left="2001" w:right="1520"/>
        <w:jc w:val="center"/>
      </w:pPr>
      <w:r>
        <w:rPr/>
        <w:t>-Support</w:t>
      </w:r>
      <w:r>
        <w:rPr>
          <w:spacing w:val="-2"/>
        </w:rPr>
        <w:t> </w:t>
      </w:r>
      <w:r>
        <w:rPr/>
        <w:t>Heads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form </w:t>
      </w:r>
      <w:r>
        <w:rPr>
          <w:spacing w:val="-4"/>
        </w:rPr>
        <w:t>time</w:t>
      </w:r>
    </w:p>
    <w:p>
      <w:pPr>
        <w:pStyle w:val="BodyText"/>
        <w:spacing w:line="219" w:lineRule="exact" w:before="1"/>
        <w:ind w:left="2001" w:right="1520"/>
        <w:jc w:val="center"/>
      </w:pPr>
      <w:r>
        <w:rPr/>
        <w:t>-Breakfast</w:t>
      </w:r>
      <w:r>
        <w:rPr>
          <w:spacing w:val="-2"/>
        </w:rPr>
        <w:t> </w:t>
      </w:r>
      <w:r>
        <w:rPr>
          <w:spacing w:val="-4"/>
        </w:rPr>
        <w:t>club</w:t>
      </w:r>
    </w:p>
    <w:p>
      <w:pPr>
        <w:pStyle w:val="BodyText"/>
        <w:spacing w:line="219" w:lineRule="exact"/>
        <w:ind w:left="2001" w:right="1519"/>
        <w:jc w:val="center"/>
      </w:pPr>
      <w:r>
        <w:rPr/>
        <w:t>-Lunchtime/Break</w:t>
      </w:r>
      <w:r>
        <w:rPr>
          <w:spacing w:val="-5"/>
        </w:rPr>
        <w:t> </w:t>
      </w:r>
      <w:r>
        <w:rPr>
          <w:spacing w:val="-2"/>
        </w:rPr>
        <w:t>duties</w:t>
      </w:r>
    </w:p>
    <w:p>
      <w:pPr>
        <w:pStyle w:val="BodyText"/>
        <w:spacing w:before="2"/>
        <w:ind w:left="2001" w:right="1518"/>
        <w:jc w:val="center"/>
      </w:pPr>
      <w:r>
        <w:rPr/>
        <w:t>-Behaviour</w:t>
      </w:r>
      <w:r>
        <w:rPr>
          <w:spacing w:val="-3"/>
        </w:rPr>
        <w:t> </w:t>
      </w:r>
      <w:r>
        <w:rPr>
          <w:spacing w:val="-2"/>
        </w:rPr>
        <w:t>patrols</w:t>
      </w:r>
    </w:p>
    <w:p>
      <w:pPr>
        <w:pStyle w:val="BodyText"/>
        <w:spacing w:line="219" w:lineRule="exact" w:before="1"/>
        <w:ind w:left="2001" w:right="1519"/>
        <w:jc w:val="center"/>
      </w:pPr>
      <w:r>
        <w:rPr/>
        <w:t>-Conversation</w:t>
      </w:r>
      <w:r>
        <w:rPr>
          <w:spacing w:val="-6"/>
        </w:rPr>
        <w:t> </w:t>
      </w:r>
      <w:r>
        <w:rPr>
          <w:spacing w:val="-2"/>
        </w:rPr>
        <w:t>collections</w:t>
      </w:r>
    </w:p>
    <w:p>
      <w:pPr>
        <w:pStyle w:val="BodyText"/>
        <w:spacing w:line="219" w:lineRule="exact"/>
        <w:ind w:left="2001" w:right="1518"/>
        <w:jc w:val="center"/>
      </w:pPr>
      <w:r>
        <w:rPr/>
        <w:t>-Late/Gate</w:t>
      </w:r>
      <w:r>
        <w:rPr>
          <w:spacing w:val="-3"/>
        </w:rPr>
        <w:t> </w:t>
      </w:r>
      <w:r>
        <w:rPr>
          <w:spacing w:val="-2"/>
        </w:rPr>
        <w:t>duties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29" w:lineRule="exact" w:before="1" w:after="0"/>
        <w:ind w:left="860" w:right="0" w:hanging="360"/>
        <w:jc w:val="left"/>
        <w:rPr>
          <w:sz w:val="18"/>
        </w:rPr>
      </w:pPr>
      <w:r>
        <w:rPr>
          <w:sz w:val="18"/>
        </w:rPr>
        <w:t>Intervention</w:t>
      </w:r>
      <w:r>
        <w:rPr>
          <w:spacing w:val="-4"/>
          <w:sz w:val="18"/>
        </w:rPr>
        <w:t> </w:t>
      </w:r>
      <w:r>
        <w:rPr>
          <w:sz w:val="18"/>
        </w:rPr>
        <w:t>groups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provision</w:t>
      </w:r>
      <w:r>
        <w:rPr>
          <w:spacing w:val="-2"/>
          <w:sz w:val="18"/>
        </w:rPr>
        <w:t> </w:t>
      </w:r>
      <w:r>
        <w:rPr>
          <w:sz w:val="18"/>
        </w:rPr>
        <w:t>map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track </w:t>
      </w:r>
      <w:r>
        <w:rPr>
          <w:spacing w:val="-2"/>
          <w:sz w:val="18"/>
        </w:rPr>
        <w:t>impact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29" w:lineRule="exact" w:before="0" w:after="0"/>
        <w:ind w:left="860" w:right="0" w:hanging="360"/>
        <w:jc w:val="left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attend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contribute to</w:t>
      </w:r>
      <w:r>
        <w:rPr>
          <w:spacing w:val="-2"/>
          <w:sz w:val="18"/>
        </w:rPr>
        <w:t> </w:t>
      </w:r>
      <w:r>
        <w:rPr>
          <w:sz w:val="18"/>
        </w:rPr>
        <w:t>meetings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year group</w:t>
      </w:r>
      <w:r>
        <w:rPr>
          <w:spacing w:val="-2"/>
          <w:sz w:val="18"/>
        </w:rPr>
        <w:t> </w:t>
      </w:r>
      <w:r>
        <w:rPr>
          <w:sz w:val="18"/>
        </w:rPr>
        <w:t>events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directed,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include</w:t>
      </w:r>
      <w:r>
        <w:rPr>
          <w:spacing w:val="-2"/>
          <w:sz w:val="18"/>
        </w:rPr>
        <w:t> Radar</w:t>
      </w:r>
    </w:p>
    <w:p>
      <w:pPr>
        <w:pStyle w:val="BodyText"/>
        <w:spacing w:before="1"/>
        <w:ind w:left="860"/>
      </w:pPr>
      <w:r>
        <w:rPr/>
        <w:t>meetings,</w:t>
      </w:r>
      <w:r>
        <w:rPr>
          <w:spacing w:val="-3"/>
        </w:rPr>
        <w:t> </w:t>
      </w:r>
      <w:r>
        <w:rPr/>
        <w:t>assemblies,</w:t>
      </w:r>
      <w:r>
        <w:rPr>
          <w:spacing w:val="-2"/>
        </w:rPr>
        <w:t> </w:t>
      </w:r>
      <w:r>
        <w:rPr/>
        <w:t>parent’s</w:t>
      </w:r>
      <w:r>
        <w:rPr>
          <w:spacing w:val="-1"/>
        </w:rPr>
        <w:t> </w:t>
      </w:r>
      <w:r>
        <w:rPr/>
        <w:t>evenings,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rewards</w:t>
      </w:r>
      <w:r>
        <w:rPr>
          <w:spacing w:val="-3"/>
        </w:rPr>
        <w:t> </w:t>
      </w:r>
      <w:r>
        <w:rPr/>
        <w:t>events</w:t>
      </w:r>
      <w:r>
        <w:rPr>
          <w:spacing w:val="-1"/>
        </w:rPr>
        <w:t> </w:t>
      </w:r>
      <w:r>
        <w:rPr>
          <w:spacing w:val="-4"/>
        </w:rPr>
        <w:t>etc.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222" w:hanging="361"/>
        <w:jc w:val="left"/>
        <w:rPr>
          <w:sz w:val="18"/>
        </w:rPr>
      </w:pP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investigating</w:t>
      </w:r>
      <w:r>
        <w:rPr>
          <w:spacing w:val="-2"/>
          <w:sz w:val="18"/>
        </w:rPr>
        <w:t> </w:t>
      </w:r>
      <w:r>
        <w:rPr>
          <w:sz w:val="18"/>
        </w:rPr>
        <w:t>information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analysing</w:t>
      </w:r>
      <w:r>
        <w:rPr>
          <w:spacing w:val="-4"/>
          <w:sz w:val="18"/>
        </w:rPr>
        <w:t> </w:t>
      </w:r>
      <w:r>
        <w:rPr>
          <w:sz w:val="18"/>
        </w:rPr>
        <w:t>patterns/trends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range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data,</w:t>
      </w:r>
      <w:r>
        <w:rPr>
          <w:spacing w:val="-3"/>
          <w:sz w:val="18"/>
        </w:rPr>
        <w:t> </w:t>
      </w:r>
      <w:r>
        <w:rPr>
          <w:sz w:val="18"/>
        </w:rPr>
        <w:t>take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lea</w:t>
      </w:r>
      <w:r>
        <w:rPr>
          <w:sz w:val="18"/>
        </w:rPr>
        <w:t>d</w:t>
      </w:r>
      <w:r>
        <w:rPr>
          <w:sz w:val="18"/>
        </w:rPr>
        <w:t> in the comprehensive assessment of pupils, in conjunction with teaching and othe</w:t>
      </w:r>
      <w:r>
        <w:rPr>
          <w:sz w:val="18"/>
        </w:rPr>
        <w:t>r</w:t>
      </w:r>
      <w:r>
        <w:rPr>
          <w:sz w:val="18"/>
        </w:rPr>
        <w:t> support staff. Areas of investigation and analysis should include: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2034" w:val="left" w:leader="none"/>
        </w:tabs>
        <w:spacing w:line="219" w:lineRule="exact" w:before="0" w:after="0"/>
        <w:ind w:left="2034" w:right="0" w:hanging="1999"/>
        <w:jc w:val="left"/>
        <w:rPr>
          <w:sz w:val="18"/>
        </w:rPr>
      </w:pPr>
      <w:r>
        <w:rPr>
          <w:sz w:val="18"/>
        </w:rPr>
        <w:t>Significant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consistent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underachievement</w:t>
      </w:r>
    </w:p>
    <w:p>
      <w:pPr>
        <w:pStyle w:val="ListParagraph"/>
        <w:numPr>
          <w:ilvl w:val="2"/>
          <w:numId w:val="2"/>
        </w:numPr>
        <w:tabs>
          <w:tab w:pos="2306" w:val="left" w:leader="none"/>
        </w:tabs>
        <w:spacing w:line="219" w:lineRule="exact" w:before="0" w:after="0"/>
        <w:ind w:left="2305" w:right="0" w:hanging="2270"/>
        <w:jc w:val="left"/>
        <w:rPr>
          <w:sz w:val="18"/>
        </w:rPr>
      </w:pPr>
      <w:r>
        <w:rPr>
          <w:sz w:val="18"/>
        </w:rPr>
        <w:t>Poor</w:t>
      </w:r>
      <w:r>
        <w:rPr>
          <w:spacing w:val="-2"/>
          <w:sz w:val="18"/>
        </w:rPr>
        <w:t> </w:t>
      </w:r>
      <w:r>
        <w:rPr>
          <w:sz w:val="18"/>
        </w:rPr>
        <w:t>behaviour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compared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peers</w:t>
      </w:r>
    </w:p>
    <w:p>
      <w:pPr>
        <w:pStyle w:val="ListParagraph"/>
        <w:numPr>
          <w:ilvl w:val="2"/>
          <w:numId w:val="2"/>
        </w:numPr>
        <w:tabs>
          <w:tab w:pos="2330" w:val="left" w:leader="none"/>
        </w:tabs>
        <w:spacing w:line="219" w:lineRule="exact" w:before="1" w:after="0"/>
        <w:ind w:left="2329" w:right="0" w:hanging="2294"/>
        <w:jc w:val="left"/>
        <w:rPr>
          <w:sz w:val="18"/>
        </w:rPr>
      </w:pPr>
      <w:r>
        <w:rPr>
          <w:sz w:val="18"/>
        </w:rPr>
        <w:t>Failing</w:t>
      </w:r>
      <w:r>
        <w:rPr>
          <w:spacing w:val="-3"/>
          <w:sz w:val="18"/>
        </w:rPr>
        <w:t> </w:t>
      </w:r>
      <w:r>
        <w:rPr>
          <w:sz w:val="18"/>
        </w:rPr>
        <w:t>motivation</w:t>
      </w:r>
      <w:r>
        <w:rPr>
          <w:spacing w:val="-3"/>
          <w:sz w:val="18"/>
        </w:rPr>
        <w:t> </w:t>
      </w:r>
      <w:r>
        <w:rPr>
          <w:sz w:val="18"/>
        </w:rPr>
        <w:t>and/or</w:t>
      </w:r>
      <w:r>
        <w:rPr>
          <w:spacing w:val="-2"/>
          <w:sz w:val="18"/>
        </w:rPr>
        <w:t> confidence</w:t>
      </w:r>
    </w:p>
    <w:p>
      <w:pPr>
        <w:pStyle w:val="ListParagraph"/>
        <w:numPr>
          <w:ilvl w:val="1"/>
          <w:numId w:val="2"/>
        </w:numPr>
        <w:tabs>
          <w:tab w:pos="2046" w:val="left" w:leader="none"/>
        </w:tabs>
        <w:spacing w:line="219" w:lineRule="exact" w:before="0" w:after="0"/>
        <w:ind w:left="2046" w:right="0" w:hanging="2010"/>
        <w:jc w:val="left"/>
        <w:rPr>
          <w:sz w:val="18"/>
        </w:rPr>
      </w:pPr>
      <w:r>
        <w:rPr>
          <w:sz w:val="18"/>
        </w:rPr>
        <w:t>Difficulty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concentrating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focused</w:t>
      </w:r>
    </w:p>
    <w:p>
      <w:pPr>
        <w:pStyle w:val="ListParagraph"/>
        <w:numPr>
          <w:ilvl w:val="2"/>
          <w:numId w:val="2"/>
        </w:numPr>
        <w:tabs>
          <w:tab w:pos="2368" w:val="left" w:leader="none"/>
        </w:tabs>
        <w:spacing w:line="219" w:lineRule="exact" w:before="1" w:after="0"/>
        <w:ind w:left="2367" w:right="0" w:hanging="2330"/>
        <w:jc w:val="left"/>
        <w:rPr>
          <w:sz w:val="18"/>
        </w:rPr>
      </w:pPr>
      <w:r>
        <w:rPr>
          <w:sz w:val="18"/>
        </w:rPr>
        <w:t>Poor</w:t>
      </w:r>
      <w:r>
        <w:rPr>
          <w:spacing w:val="-3"/>
          <w:sz w:val="18"/>
        </w:rPr>
        <w:t> </w:t>
      </w:r>
      <w:r>
        <w:rPr>
          <w:sz w:val="18"/>
        </w:rPr>
        <w:t>attendance</w:t>
      </w:r>
      <w:r>
        <w:rPr>
          <w:spacing w:val="-2"/>
          <w:sz w:val="18"/>
        </w:rPr>
        <w:t> </w:t>
      </w:r>
      <w:r>
        <w:rPr>
          <w:sz w:val="18"/>
        </w:rPr>
        <w:t>and/or</w:t>
      </w:r>
      <w:r>
        <w:rPr>
          <w:spacing w:val="-2"/>
          <w:sz w:val="18"/>
        </w:rPr>
        <w:t> punctuality</w:t>
      </w:r>
    </w:p>
    <w:p>
      <w:pPr>
        <w:pStyle w:val="BodyText"/>
        <w:spacing w:line="219" w:lineRule="exact"/>
        <w:ind w:left="1850" w:right="1817"/>
        <w:jc w:val="center"/>
      </w:pPr>
      <w:r>
        <w:rPr/>
        <w:t>-</w:t>
      </w:r>
      <w:r>
        <w:rPr>
          <w:spacing w:val="-2"/>
        </w:rPr>
        <w:t> </w:t>
      </w:r>
      <w:r>
        <w:rPr/>
        <w:t>Behaviour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places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others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4"/>
        </w:rPr>
        <w:t>risk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29" w:lineRule="exact" w:before="0" w:after="0"/>
        <w:ind w:left="541" w:right="0" w:hanging="402"/>
        <w:jc w:val="both"/>
        <w:rPr>
          <w:sz w:val="18"/>
        </w:rPr>
      </w:pPr>
      <w:r>
        <w:rPr>
          <w:sz w:val="18"/>
        </w:rPr>
        <w:t>Working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SENCO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identified</w:t>
      </w:r>
      <w:r>
        <w:rPr>
          <w:spacing w:val="-2"/>
          <w:sz w:val="18"/>
        </w:rPr>
        <w:t> </w:t>
      </w:r>
      <w:r>
        <w:rPr>
          <w:sz w:val="18"/>
        </w:rPr>
        <w:t>pupils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SEND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register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0" w:lineRule="auto" w:before="0" w:after="0"/>
        <w:ind w:left="500" w:right="204" w:hanging="361"/>
        <w:jc w:val="both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develop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implement</w:t>
      </w:r>
      <w:r>
        <w:rPr>
          <w:spacing w:val="-4"/>
          <w:sz w:val="18"/>
        </w:rPr>
        <w:t> </w:t>
      </w:r>
      <w:r>
        <w:rPr>
          <w:sz w:val="18"/>
        </w:rPr>
        <w:t>individual</w:t>
      </w:r>
      <w:r>
        <w:rPr>
          <w:spacing w:val="-5"/>
          <w:sz w:val="18"/>
        </w:rPr>
        <w:t> </w:t>
      </w:r>
      <w:r>
        <w:rPr>
          <w:sz w:val="18"/>
        </w:rPr>
        <w:t>behaviour/action</w:t>
      </w:r>
      <w:r>
        <w:rPr>
          <w:spacing w:val="-5"/>
          <w:sz w:val="18"/>
        </w:rPr>
        <w:t> </w:t>
      </w:r>
      <w:r>
        <w:rPr>
          <w:sz w:val="18"/>
        </w:rPr>
        <w:t>plans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pupils</w:t>
      </w:r>
      <w:r>
        <w:rPr>
          <w:spacing w:val="-5"/>
          <w:sz w:val="18"/>
        </w:rPr>
        <w:t> </w:t>
      </w:r>
      <w:r>
        <w:rPr>
          <w:sz w:val="18"/>
        </w:rPr>
        <w:t>relatin</w:t>
      </w:r>
      <w:r>
        <w:rPr>
          <w:sz w:val="18"/>
        </w:rPr>
        <w:t>g</w:t>
      </w:r>
      <w:r>
        <w:rPr>
          <w:sz w:val="18"/>
        </w:rPr>
        <w:t> directly to their individual needs and</w:t>
      </w:r>
      <w:r>
        <w:rPr>
          <w:spacing w:val="-1"/>
          <w:sz w:val="18"/>
        </w:rPr>
        <w:t> </w:t>
      </w:r>
      <w:r>
        <w:rPr>
          <w:sz w:val="18"/>
        </w:rPr>
        <w:t>circumstances, which</w:t>
      </w:r>
      <w:r>
        <w:rPr>
          <w:spacing w:val="-1"/>
          <w:sz w:val="18"/>
        </w:rPr>
        <w:t> </w:t>
      </w:r>
      <w:r>
        <w:rPr>
          <w:sz w:val="18"/>
        </w:rPr>
        <w:t>could be</w:t>
      </w:r>
      <w:r>
        <w:rPr>
          <w:spacing w:val="-1"/>
          <w:sz w:val="18"/>
        </w:rPr>
        <w:t> </w:t>
      </w:r>
      <w:r>
        <w:rPr>
          <w:sz w:val="18"/>
        </w:rPr>
        <w:t>particularly comple</w:t>
      </w:r>
      <w:r>
        <w:rPr>
          <w:sz w:val="18"/>
        </w:rPr>
        <w:t>x</w:t>
      </w:r>
      <w:r>
        <w:rPr>
          <w:sz w:val="18"/>
        </w:rPr>
        <w:t> needs, to overcome barriers as suggested above.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  <w:tab w:pos="501" w:val="left" w:leader="none"/>
        </w:tabs>
        <w:spacing w:line="240" w:lineRule="auto" w:before="1" w:after="0"/>
        <w:ind w:left="500" w:right="190" w:hanging="361"/>
        <w:jc w:val="left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monitor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evaluate</w:t>
      </w:r>
      <w:r>
        <w:rPr>
          <w:spacing w:val="-4"/>
          <w:sz w:val="18"/>
        </w:rPr>
        <w:t> </w:t>
      </w:r>
      <w:r>
        <w:rPr>
          <w:sz w:val="18"/>
        </w:rPr>
        <w:t>pupil’s</w:t>
      </w:r>
      <w:r>
        <w:rPr>
          <w:spacing w:val="-3"/>
          <w:sz w:val="18"/>
        </w:rPr>
        <w:t> </w:t>
      </w:r>
      <w:r>
        <w:rPr>
          <w:sz w:val="18"/>
        </w:rPr>
        <w:t>responses,</w:t>
      </w:r>
      <w:r>
        <w:rPr>
          <w:spacing w:val="-3"/>
          <w:sz w:val="18"/>
        </w:rPr>
        <w:t> </w:t>
      </w:r>
      <w:r>
        <w:rPr>
          <w:sz w:val="18"/>
        </w:rPr>
        <w:t>progress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achievements</w:t>
      </w:r>
      <w:r>
        <w:rPr>
          <w:spacing w:val="-5"/>
          <w:sz w:val="18"/>
        </w:rPr>
        <w:t> </w:t>
      </w:r>
      <w:r>
        <w:rPr>
          <w:sz w:val="18"/>
        </w:rPr>
        <w:t>against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acti</w:t>
      </w:r>
      <w:r>
        <w:rPr>
          <w:sz w:val="18"/>
        </w:rPr>
        <w:t>on</w:t>
      </w:r>
      <w:r>
        <w:rPr>
          <w:sz w:val="18"/>
        </w:rPr>
        <w:t> plan through techniques such as observation and gathering relevant data. To amend th</w:t>
      </w:r>
      <w:r>
        <w:rPr>
          <w:sz w:val="18"/>
        </w:rPr>
        <w:t>e</w:t>
      </w:r>
      <w:r>
        <w:rPr>
          <w:sz w:val="18"/>
        </w:rPr>
        <w:t> action plan as appropriate to take into account ongoing assessment of pupil’s progres</w:t>
      </w:r>
      <w:r>
        <w:rPr>
          <w:sz w:val="18"/>
        </w:rPr>
        <w:t>s</w:t>
      </w:r>
      <w:r>
        <w:rPr>
          <w:sz w:val="18"/>
        </w:rPr>
        <w:t> and individual needs and circumstances.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98" w:hanging="361"/>
        <w:jc w:val="left"/>
        <w:rPr>
          <w:sz w:val="18"/>
        </w:rPr>
      </w:pPr>
      <w:r>
        <w:rPr>
          <w:sz w:val="18"/>
        </w:rPr>
        <w:t>To establish and maintain positive and appropriate relationships with pupils that engage</w:t>
      </w:r>
      <w:r>
        <w:rPr>
          <w:sz w:val="18"/>
        </w:rPr>
        <w:t>,</w:t>
      </w:r>
      <w:r>
        <w:rPr>
          <w:sz w:val="18"/>
        </w:rPr>
        <w:t> motivate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remove</w:t>
      </w:r>
      <w:r>
        <w:rPr>
          <w:spacing w:val="-4"/>
          <w:sz w:val="18"/>
        </w:rPr>
        <w:t> </w:t>
      </w:r>
      <w:r>
        <w:rPr>
          <w:sz w:val="18"/>
        </w:rPr>
        <w:t>barriers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learning,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achieve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goals</w:t>
      </w:r>
      <w:r>
        <w:rPr>
          <w:spacing w:val="-4"/>
          <w:sz w:val="18"/>
        </w:rPr>
        <w:t> </w:t>
      </w:r>
      <w:r>
        <w:rPr>
          <w:sz w:val="18"/>
        </w:rPr>
        <w:t>defined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their</w:t>
      </w:r>
      <w:r>
        <w:rPr>
          <w:spacing w:val="-3"/>
          <w:sz w:val="18"/>
        </w:rPr>
        <w:t> </w:t>
      </w:r>
      <w:r>
        <w:rPr>
          <w:sz w:val="18"/>
        </w:rPr>
        <w:t>action</w:t>
      </w:r>
      <w:r>
        <w:rPr>
          <w:spacing w:val="-4"/>
          <w:sz w:val="18"/>
        </w:rPr>
        <w:t> </w:t>
      </w:r>
      <w:r>
        <w:rPr>
          <w:sz w:val="18"/>
        </w:rPr>
        <w:t>plan.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219" w:hanging="361"/>
        <w:jc w:val="left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lead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activities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groups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pupils</w:t>
      </w:r>
      <w:r>
        <w:rPr>
          <w:spacing w:val="-3"/>
          <w:sz w:val="18"/>
        </w:rPr>
        <w:t> </w:t>
      </w:r>
      <w:r>
        <w:rPr>
          <w:sz w:val="18"/>
        </w:rPr>
        <w:t>and/or</w:t>
      </w:r>
      <w:r>
        <w:rPr>
          <w:spacing w:val="-2"/>
          <w:sz w:val="18"/>
        </w:rPr>
        <w:t> </w:t>
      </w:r>
      <w:r>
        <w:rPr>
          <w:sz w:val="18"/>
        </w:rPr>
        <w:t>parents,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could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single</w:t>
      </w:r>
      <w:r>
        <w:rPr>
          <w:spacing w:val="-3"/>
          <w:sz w:val="18"/>
        </w:rPr>
        <w:t> </w:t>
      </w:r>
      <w:r>
        <w:rPr>
          <w:sz w:val="18"/>
        </w:rPr>
        <w:t>activity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z w:val="18"/>
        </w:rPr>
        <w:t> part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 series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events.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activities</w:t>
      </w:r>
      <w:r>
        <w:rPr>
          <w:spacing w:val="-1"/>
          <w:sz w:val="18"/>
        </w:rPr>
        <w:t> </w:t>
      </w:r>
      <w:r>
        <w:rPr>
          <w:sz w:val="18"/>
        </w:rPr>
        <w:t>could</w:t>
      </w:r>
      <w:r>
        <w:rPr>
          <w:spacing w:val="-1"/>
          <w:sz w:val="18"/>
        </w:rPr>
        <w:t> </w:t>
      </w:r>
      <w:r>
        <w:rPr>
          <w:sz w:val="18"/>
        </w:rPr>
        <w:t>cover a</w:t>
      </w:r>
      <w:r>
        <w:rPr>
          <w:spacing w:val="-1"/>
          <w:sz w:val="18"/>
        </w:rPr>
        <w:t> </w:t>
      </w:r>
      <w:r>
        <w:rPr>
          <w:sz w:val="18"/>
        </w:rPr>
        <w:t>variety of</w:t>
      </w:r>
      <w:r>
        <w:rPr>
          <w:spacing w:val="-1"/>
          <w:sz w:val="18"/>
        </w:rPr>
        <w:t> </w:t>
      </w:r>
      <w:r>
        <w:rPr>
          <w:sz w:val="18"/>
        </w:rPr>
        <w:t>topics</w:t>
      </w:r>
      <w:r>
        <w:rPr>
          <w:spacing w:val="-1"/>
          <w:sz w:val="18"/>
        </w:rPr>
        <w:t> </w:t>
      </w:r>
      <w:r>
        <w:rPr>
          <w:sz w:val="18"/>
        </w:rPr>
        <w:t>such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promoti</w:t>
      </w:r>
      <w:r>
        <w:rPr>
          <w:sz w:val="18"/>
        </w:rPr>
        <w:t>on</w:t>
      </w:r>
      <w:r>
        <w:rPr>
          <w:sz w:val="18"/>
        </w:rPr>
        <w:t> or self-esteem, anti-bullying, social development or learning/homework techniques</w:t>
      </w:r>
      <w:r>
        <w:rPr>
          <w:sz w:val="18"/>
        </w:rPr>
        <w:t>.</w:t>
      </w:r>
      <w:r>
        <w:rPr>
          <w:sz w:val="18"/>
        </w:rPr>
        <w:t> Activities should relate to needs identified within the school and have associate</w:t>
      </w:r>
      <w:r>
        <w:rPr>
          <w:sz w:val="18"/>
        </w:rPr>
        <w:t>d</w:t>
      </w:r>
      <w:r>
        <w:rPr>
          <w:sz w:val="18"/>
        </w:rPr>
        <w:t> </w:t>
      </w:r>
      <w:r>
        <w:rPr>
          <w:spacing w:val="-2"/>
          <w:sz w:val="18"/>
        </w:rPr>
        <w:t>outcomes/objectives.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0" w:lineRule="auto" w:before="1" w:after="0"/>
        <w:ind w:left="500" w:right="220" w:hanging="361"/>
        <w:jc w:val="both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offer</w:t>
      </w:r>
      <w:r>
        <w:rPr>
          <w:spacing w:val="-4"/>
          <w:sz w:val="18"/>
        </w:rPr>
        <w:t> </w:t>
      </w:r>
      <w:r>
        <w:rPr>
          <w:sz w:val="18"/>
        </w:rPr>
        <w:t>information,</w:t>
      </w:r>
      <w:r>
        <w:rPr>
          <w:spacing w:val="-2"/>
          <w:sz w:val="18"/>
        </w:rPr>
        <w:t> </w:t>
      </w:r>
      <w:r>
        <w:rPr>
          <w:sz w:val="18"/>
        </w:rPr>
        <w:t>advice,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guidance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others</w:t>
      </w:r>
      <w:r>
        <w:rPr>
          <w:spacing w:val="-5"/>
          <w:sz w:val="18"/>
        </w:rPr>
        <w:t> </w:t>
      </w:r>
      <w:r>
        <w:rPr>
          <w:sz w:val="18"/>
        </w:rPr>
        <w:t>regarding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support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pupils.</w:t>
      </w:r>
      <w:r>
        <w:rPr>
          <w:spacing w:val="-4"/>
          <w:sz w:val="18"/>
        </w:rPr>
        <w:t> </w:t>
      </w:r>
      <w:r>
        <w:rPr>
          <w:sz w:val="18"/>
        </w:rPr>
        <w:t>Thi</w:t>
      </w:r>
      <w:r>
        <w:rPr>
          <w:sz w:val="18"/>
        </w:rPr>
        <w:t>s</w:t>
      </w:r>
      <w:r>
        <w:rPr>
          <w:sz w:val="18"/>
        </w:rPr>
        <w:t> could</w:t>
      </w:r>
      <w:r>
        <w:rPr>
          <w:spacing w:val="-1"/>
          <w:sz w:val="18"/>
        </w:rPr>
        <w:t> </w:t>
      </w:r>
      <w:r>
        <w:rPr>
          <w:sz w:val="18"/>
        </w:rPr>
        <w:t>include</w:t>
      </w:r>
      <w:r>
        <w:rPr>
          <w:spacing w:val="-1"/>
          <w:sz w:val="18"/>
        </w:rPr>
        <w:t> </w:t>
      </w:r>
      <w:r>
        <w:rPr>
          <w:sz w:val="18"/>
        </w:rPr>
        <w:t>sharing</w:t>
      </w:r>
      <w:r>
        <w:rPr>
          <w:spacing w:val="-1"/>
          <w:sz w:val="18"/>
        </w:rPr>
        <w:t> </w:t>
      </w:r>
      <w:r>
        <w:rPr>
          <w:sz w:val="18"/>
        </w:rPr>
        <w:t>knowledge of</w:t>
      </w:r>
      <w:r>
        <w:rPr>
          <w:spacing w:val="-1"/>
          <w:sz w:val="18"/>
        </w:rPr>
        <w:t> </w:t>
      </w:r>
      <w:r>
        <w:rPr>
          <w:sz w:val="18"/>
        </w:rPr>
        <w:t>activities, courses, organizations</w:t>
      </w:r>
      <w:r>
        <w:rPr>
          <w:spacing w:val="-1"/>
          <w:sz w:val="18"/>
        </w:rPr>
        <w:t> </w:t>
      </w:r>
      <w:r>
        <w:rPr>
          <w:sz w:val="18"/>
        </w:rPr>
        <w:t>and individuals</w:t>
      </w:r>
      <w:r>
        <w:rPr>
          <w:spacing w:val="-2"/>
          <w:sz w:val="18"/>
        </w:rPr>
        <w:t> </w:t>
      </w:r>
      <w:r>
        <w:rPr>
          <w:sz w:val="18"/>
        </w:rPr>
        <w:t>th</w:t>
      </w:r>
      <w:r>
        <w:rPr>
          <w:sz w:val="18"/>
        </w:rPr>
        <w:t>at</w:t>
      </w:r>
      <w:r>
        <w:rPr>
          <w:sz w:val="18"/>
        </w:rPr>
        <w:t> can be accessed to provide additional support to pupils.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189" w:hanging="361"/>
        <w:jc w:val="left"/>
        <w:rPr>
          <w:sz w:val="18"/>
        </w:rPr>
      </w:pPr>
      <w:r>
        <w:rPr>
          <w:sz w:val="18"/>
        </w:rPr>
        <w:t>To use the school’s systems and procedures to positively reinforce good behaviou</w:t>
      </w:r>
      <w:r>
        <w:rPr>
          <w:sz w:val="18"/>
        </w:rPr>
        <w:t>r,</w:t>
      </w:r>
      <w:r>
        <w:rPr>
          <w:sz w:val="18"/>
        </w:rPr>
        <w:t> anticipate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manage</w:t>
      </w:r>
      <w:r>
        <w:rPr>
          <w:spacing w:val="-5"/>
          <w:sz w:val="18"/>
        </w:rPr>
        <w:t> </w:t>
      </w:r>
      <w:r>
        <w:rPr>
          <w:sz w:val="18"/>
        </w:rPr>
        <w:t>challenging</w:t>
      </w:r>
      <w:r>
        <w:rPr>
          <w:spacing w:val="-5"/>
          <w:sz w:val="18"/>
        </w:rPr>
        <w:t> </w:t>
      </w:r>
      <w:r>
        <w:rPr>
          <w:sz w:val="18"/>
        </w:rPr>
        <w:t>behaviour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conflict,</w:t>
      </w:r>
      <w:r>
        <w:rPr>
          <w:spacing w:val="-4"/>
          <w:sz w:val="18"/>
        </w:rPr>
        <w:t> </w:t>
      </w:r>
      <w:r>
        <w:rPr>
          <w:sz w:val="18"/>
        </w:rPr>
        <w:t>improve,</w:t>
      </w:r>
      <w:r>
        <w:rPr>
          <w:spacing w:val="-1"/>
          <w:sz w:val="18"/>
        </w:rPr>
        <w:t> </w:t>
      </w:r>
      <w:r>
        <w:rPr>
          <w:sz w:val="18"/>
        </w:rPr>
        <w:t>monitor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devel</w:t>
      </w:r>
      <w:r>
        <w:rPr>
          <w:sz w:val="18"/>
        </w:rPr>
        <w:t>op</w:t>
      </w:r>
      <w:r>
        <w:rPr>
          <w:sz w:val="18"/>
        </w:rPr>
        <w:t> strategies to remove barriers to learning.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0" w:hanging="361"/>
        <w:jc w:val="left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follow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school’s</w:t>
      </w:r>
      <w:r>
        <w:rPr>
          <w:spacing w:val="-3"/>
          <w:sz w:val="18"/>
        </w:rPr>
        <w:t> </w:t>
      </w:r>
      <w:r>
        <w:rPr>
          <w:sz w:val="18"/>
        </w:rPr>
        <w:t>policy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procedures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Safeguarding,</w:t>
      </w:r>
      <w:r>
        <w:rPr>
          <w:spacing w:val="-2"/>
          <w:sz w:val="18"/>
        </w:rPr>
        <w:t> </w:t>
      </w:r>
      <w:r>
        <w:rPr>
          <w:sz w:val="18"/>
        </w:rPr>
        <w:t>and to</w:t>
      </w:r>
      <w:r>
        <w:rPr>
          <w:spacing w:val="-2"/>
          <w:sz w:val="18"/>
        </w:rPr>
        <w:t> </w:t>
      </w:r>
      <w:r>
        <w:rPr>
          <w:sz w:val="18"/>
        </w:rPr>
        <w:t>promote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pupil’s</w:t>
      </w:r>
    </w:p>
    <w:p>
      <w:pPr>
        <w:pStyle w:val="BodyText"/>
        <w:spacing w:line="219" w:lineRule="exact"/>
        <w:ind w:left="500"/>
      </w:pPr>
      <w:r>
        <w:rPr/>
        <w:t>awareness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well-being,</w:t>
      </w:r>
      <w:r>
        <w:rPr>
          <w:spacing w:val="-3"/>
        </w:rPr>
        <w:t> </w:t>
      </w:r>
      <w:r>
        <w:rPr/>
        <w:t>logging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safeguarding</w:t>
      </w:r>
      <w:r>
        <w:rPr>
          <w:spacing w:val="-3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CPOMS.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243" w:hanging="361"/>
        <w:jc w:val="left"/>
        <w:rPr>
          <w:sz w:val="18"/>
        </w:rPr>
      </w:pPr>
      <w:r>
        <w:rPr>
          <w:sz w:val="18"/>
        </w:rPr>
        <w:t>To provide a range of information, advice and guidance to support and enable pupils</w:t>
      </w:r>
      <w:r>
        <w:rPr>
          <w:sz w:val="18"/>
        </w:rPr>
        <w:t>,</w:t>
      </w:r>
      <w:r>
        <w:rPr>
          <w:sz w:val="18"/>
        </w:rPr>
        <w:t> tailored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their</w:t>
      </w:r>
      <w:r>
        <w:rPr>
          <w:spacing w:val="-3"/>
          <w:sz w:val="18"/>
        </w:rPr>
        <w:t> </w:t>
      </w:r>
      <w:r>
        <w:rPr>
          <w:sz w:val="18"/>
        </w:rPr>
        <w:t>specific</w:t>
      </w:r>
      <w:r>
        <w:rPr>
          <w:spacing w:val="-4"/>
          <w:sz w:val="18"/>
        </w:rPr>
        <w:t> </w:t>
      </w:r>
      <w:r>
        <w:rPr>
          <w:sz w:val="18"/>
        </w:rPr>
        <w:t>needs,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make</w:t>
      </w:r>
      <w:r>
        <w:rPr>
          <w:spacing w:val="-4"/>
          <w:sz w:val="18"/>
        </w:rPr>
        <w:t> </w:t>
      </w:r>
      <w:r>
        <w:rPr>
          <w:sz w:val="18"/>
        </w:rPr>
        <w:t>choices</w:t>
      </w:r>
      <w:r>
        <w:rPr>
          <w:spacing w:val="-4"/>
          <w:sz w:val="18"/>
        </w:rPr>
        <w:t> </w:t>
      </w:r>
      <w:r>
        <w:rPr>
          <w:sz w:val="18"/>
        </w:rPr>
        <w:t>about</w:t>
      </w:r>
      <w:r>
        <w:rPr>
          <w:spacing w:val="-3"/>
          <w:sz w:val="18"/>
        </w:rPr>
        <w:t> </w:t>
      </w:r>
      <w:r>
        <w:rPr>
          <w:sz w:val="18"/>
        </w:rPr>
        <w:t>their</w:t>
      </w:r>
      <w:r>
        <w:rPr>
          <w:spacing w:val="-3"/>
          <w:sz w:val="18"/>
        </w:rPr>
        <w:t> </w:t>
      </w:r>
      <w:r>
        <w:rPr>
          <w:sz w:val="18"/>
        </w:rPr>
        <w:t>own</w:t>
      </w:r>
      <w:r>
        <w:rPr>
          <w:spacing w:val="-4"/>
          <w:sz w:val="18"/>
        </w:rPr>
        <w:t> </w:t>
      </w:r>
      <w:r>
        <w:rPr>
          <w:sz w:val="18"/>
        </w:rPr>
        <w:t>learning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behaviour.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255" w:hanging="361"/>
        <w:jc w:val="left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provide</w:t>
      </w:r>
      <w:r>
        <w:rPr>
          <w:spacing w:val="-4"/>
          <w:sz w:val="18"/>
        </w:rPr>
        <w:t> </w:t>
      </w:r>
      <w:r>
        <w:rPr>
          <w:sz w:val="18"/>
        </w:rPr>
        <w:t>objective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accurate</w:t>
      </w:r>
      <w:r>
        <w:rPr>
          <w:spacing w:val="-4"/>
          <w:sz w:val="18"/>
        </w:rPr>
        <w:t> </w:t>
      </w:r>
      <w:r>
        <w:rPr>
          <w:sz w:val="18"/>
        </w:rPr>
        <w:t>feedback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reports,</w:t>
      </w:r>
      <w:r>
        <w:rPr>
          <w:spacing w:val="-3"/>
          <w:sz w:val="18"/>
        </w:rPr>
        <w:t> </w:t>
      </w:r>
      <w:r>
        <w:rPr>
          <w:sz w:val="18"/>
        </w:rPr>
        <w:t>written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verbal,</w:t>
      </w:r>
      <w:r>
        <w:rPr>
          <w:spacing w:val="-4"/>
          <w:sz w:val="18"/>
        </w:rPr>
        <w:t> </w:t>
      </w:r>
      <w:r>
        <w:rPr>
          <w:sz w:val="18"/>
        </w:rPr>
        <w:t>appropri</w:t>
      </w:r>
      <w:r>
        <w:rPr>
          <w:sz w:val="18"/>
        </w:rPr>
        <w:t>ate</w:t>
      </w:r>
      <w:r>
        <w:rPr>
          <w:sz w:val="18"/>
        </w:rPr>
        <w:t> to the intended audience regarding pupil attendance, behaviour and progress, ensurin</w:t>
      </w:r>
      <w:r>
        <w:rPr>
          <w:sz w:val="18"/>
        </w:rPr>
        <w:t>g</w:t>
      </w:r>
      <w:r>
        <w:rPr>
          <w:sz w:val="18"/>
        </w:rPr>
        <w:t> the availability of suitable evidence.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134" w:hanging="361"/>
        <w:jc w:val="left"/>
        <w:rPr>
          <w:sz w:val="18"/>
        </w:rPr>
      </w:pPr>
      <w:r>
        <w:rPr>
          <w:sz w:val="18"/>
        </w:rPr>
        <w:t>To be a “point of contact” between the school and external agencies involved i</w:t>
      </w:r>
      <w:r>
        <w:rPr>
          <w:sz w:val="18"/>
        </w:rPr>
        <w:t>n</w:t>
      </w:r>
      <w:r>
        <w:rPr>
          <w:sz w:val="18"/>
        </w:rPr>
        <w:t> supporting pupils, proactively initiating and establishing links with other services </w:t>
      </w:r>
      <w:r>
        <w:rPr>
          <w:sz w:val="18"/>
        </w:rPr>
        <w:t>as</w:t>
      </w:r>
      <w:r>
        <w:rPr>
          <w:sz w:val="18"/>
        </w:rPr>
        <w:t> necessary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maintaining</w:t>
      </w:r>
      <w:r>
        <w:rPr>
          <w:spacing w:val="-3"/>
          <w:sz w:val="18"/>
        </w:rPr>
        <w:t> </w:t>
      </w:r>
      <w:r>
        <w:rPr>
          <w:sz w:val="18"/>
        </w:rPr>
        <w:t>positive</w:t>
      </w:r>
      <w:r>
        <w:rPr>
          <w:spacing w:val="-5"/>
          <w:sz w:val="18"/>
        </w:rPr>
        <w:t> </w:t>
      </w:r>
      <w:r>
        <w:rPr>
          <w:sz w:val="18"/>
        </w:rPr>
        <w:t>working</w:t>
      </w:r>
      <w:r>
        <w:rPr>
          <w:spacing w:val="-5"/>
          <w:sz w:val="18"/>
        </w:rPr>
        <w:t> </w:t>
      </w:r>
      <w:r>
        <w:rPr>
          <w:sz w:val="18"/>
        </w:rPr>
        <w:t>relationships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facilitate</w:t>
      </w:r>
      <w:r>
        <w:rPr>
          <w:spacing w:val="-5"/>
          <w:sz w:val="18"/>
        </w:rPr>
        <w:t> </w:t>
      </w:r>
      <w:r>
        <w:rPr>
          <w:sz w:val="18"/>
        </w:rPr>
        <w:t>successful</w:t>
      </w:r>
      <w:r>
        <w:rPr>
          <w:spacing w:val="-5"/>
          <w:sz w:val="18"/>
        </w:rPr>
        <w:t> </w:t>
      </w:r>
      <w:r>
        <w:rPr>
          <w:sz w:val="18"/>
        </w:rPr>
        <w:t>outcome</w:t>
      </w:r>
      <w:r>
        <w:rPr>
          <w:sz w:val="18"/>
        </w:rPr>
        <w:t>s</w:t>
      </w:r>
      <w:r>
        <w:rPr>
          <w:sz w:val="18"/>
        </w:rPr>
        <w:t> for pupils. This could include attendance at relevant meetings, e.g. Early Help, TAF, </w:t>
      </w:r>
      <w:r>
        <w:rPr>
          <w:sz w:val="18"/>
        </w:rPr>
        <w:t>CIN</w:t>
      </w:r>
      <w:r>
        <w:rPr>
          <w:sz w:val="18"/>
        </w:rPr>
        <w:t> meetings or Child Protection meetings.</w:t>
      </w:r>
    </w:p>
    <w:p>
      <w:pPr>
        <w:spacing w:after="0" w:line="240" w:lineRule="auto"/>
        <w:jc w:val="left"/>
        <w:rPr>
          <w:sz w:val="18"/>
        </w:rPr>
        <w:sectPr>
          <w:footerReference w:type="default" r:id="rId8"/>
          <w:pgSz w:w="16840" w:h="11910" w:orient="landscape"/>
          <w:pgMar w:footer="969" w:header="0" w:top="420" w:bottom="1160" w:left="580" w:right="620"/>
          <w:cols w:num="2" w:equalWidth="0">
            <w:col w:w="7500" w:space="913"/>
            <w:col w:w="7227"/>
          </w:cols>
        </w:sectPr>
      </w:pPr>
    </w:p>
    <w:p>
      <w:pPr>
        <w:pStyle w:val="ListParagraph"/>
        <w:numPr>
          <w:ilvl w:val="0"/>
          <w:numId w:val="3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8300" w:hanging="360"/>
        <w:jc w:val="left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maintain</w:t>
      </w:r>
      <w:r>
        <w:rPr>
          <w:spacing w:val="-5"/>
          <w:sz w:val="18"/>
        </w:rPr>
        <w:t> </w:t>
      </w:r>
      <w:r>
        <w:rPr>
          <w:sz w:val="18"/>
        </w:rPr>
        <w:t>regular</w:t>
      </w:r>
      <w:r>
        <w:rPr>
          <w:spacing w:val="-4"/>
          <w:sz w:val="18"/>
        </w:rPr>
        <w:t> </w:t>
      </w:r>
      <w:r>
        <w:rPr>
          <w:sz w:val="18"/>
        </w:rPr>
        <w:t>contact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5"/>
          <w:sz w:val="18"/>
        </w:rPr>
        <w:t> </w:t>
      </w:r>
      <w:r>
        <w:rPr>
          <w:sz w:val="18"/>
        </w:rPr>
        <w:t>families/careers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pupils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need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additional</w:t>
      </w:r>
      <w:r>
        <w:rPr>
          <w:spacing w:val="-4"/>
          <w:sz w:val="18"/>
        </w:rPr>
        <w:t> </w:t>
      </w:r>
      <w:r>
        <w:rPr>
          <w:sz w:val="18"/>
        </w:rPr>
        <w:t>support</w:t>
      </w:r>
      <w:r>
        <w:rPr>
          <w:sz w:val="18"/>
        </w:rPr>
        <w:t>,</w:t>
      </w:r>
      <w:r>
        <w:rPr>
          <w:sz w:val="18"/>
        </w:rPr>
        <w:t> to keep them informed of the pupil’s targets</w:t>
      </w:r>
      <w:r>
        <w:rPr>
          <w:spacing w:val="-1"/>
          <w:sz w:val="18"/>
        </w:rPr>
        <w:t> </w:t>
      </w:r>
      <w:r>
        <w:rPr>
          <w:sz w:val="18"/>
        </w:rPr>
        <w:t>and progress, and to secure positive famil</w:t>
      </w:r>
      <w:r>
        <w:rPr>
          <w:sz w:val="18"/>
        </w:rPr>
        <w:t>y</w:t>
      </w:r>
      <w:r>
        <w:rPr>
          <w:sz w:val="18"/>
        </w:rPr>
        <w:t> support and involvement. The role includes conducting home visits to facilitate this.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8648" w:hanging="360"/>
        <w:jc w:val="left"/>
        <w:rPr>
          <w:sz w:val="18"/>
        </w:rPr>
      </w:pPr>
      <w:r>
        <w:rPr>
          <w:sz w:val="18"/>
        </w:rPr>
        <w:t>When</w:t>
      </w:r>
      <w:r>
        <w:rPr>
          <w:spacing w:val="-4"/>
          <w:sz w:val="18"/>
        </w:rPr>
        <w:t> </w:t>
      </w:r>
      <w:r>
        <w:rPr>
          <w:sz w:val="18"/>
        </w:rPr>
        <w:t>undertaking</w:t>
      </w:r>
      <w:r>
        <w:rPr>
          <w:spacing w:val="-4"/>
          <w:sz w:val="18"/>
        </w:rPr>
        <w:t> </w:t>
      </w:r>
      <w:r>
        <w:rPr>
          <w:sz w:val="18"/>
        </w:rPr>
        <w:t>transition</w:t>
      </w:r>
      <w:r>
        <w:rPr>
          <w:spacing w:val="-4"/>
          <w:sz w:val="18"/>
        </w:rPr>
        <w:t> </w:t>
      </w:r>
      <w:r>
        <w:rPr>
          <w:sz w:val="18"/>
        </w:rPr>
        <w:t>work,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work</w:t>
      </w:r>
      <w:r>
        <w:rPr>
          <w:spacing w:val="-4"/>
          <w:sz w:val="18"/>
        </w:rPr>
        <w:t> </w:t>
      </w:r>
      <w:r>
        <w:rPr>
          <w:sz w:val="18"/>
        </w:rPr>
        <w:t>flexibly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5"/>
          <w:sz w:val="18"/>
        </w:rPr>
        <w:t> </w:t>
      </w:r>
      <w:r>
        <w:rPr>
          <w:sz w:val="18"/>
        </w:rPr>
        <w:t>other</w:t>
      </w:r>
      <w:r>
        <w:rPr>
          <w:spacing w:val="-3"/>
          <w:sz w:val="18"/>
        </w:rPr>
        <w:t> </w:t>
      </w:r>
      <w:r>
        <w:rPr>
          <w:sz w:val="18"/>
        </w:rPr>
        <w:t>schools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promote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z w:val="18"/>
        </w:rPr>
        <w:t> speedy and smooth transition for the pupil(s), including the effective transfer o</w:t>
      </w:r>
      <w:r>
        <w:rPr>
          <w:sz w:val="18"/>
        </w:rPr>
        <w:t>f</w:t>
      </w:r>
      <w:r>
        <w:rPr>
          <w:sz w:val="18"/>
        </w:rPr>
        <w:t> appropriate pupil data/information.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8843" w:hanging="360"/>
        <w:jc w:val="left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lead</w:t>
      </w:r>
      <w:r>
        <w:rPr>
          <w:spacing w:val="-4"/>
          <w:sz w:val="18"/>
        </w:rPr>
        <w:t> </w:t>
      </w:r>
      <w:r>
        <w:rPr>
          <w:sz w:val="18"/>
        </w:rPr>
        <w:t>new</w:t>
      </w:r>
      <w:r>
        <w:rPr>
          <w:spacing w:val="-3"/>
          <w:sz w:val="18"/>
        </w:rPr>
        <w:t> </w:t>
      </w:r>
      <w:r>
        <w:rPr>
          <w:sz w:val="18"/>
        </w:rPr>
        <w:t>pupil</w:t>
      </w:r>
      <w:r>
        <w:rPr>
          <w:spacing w:val="-4"/>
          <w:sz w:val="18"/>
        </w:rPr>
        <w:t> </w:t>
      </w:r>
      <w:r>
        <w:rPr>
          <w:sz w:val="18"/>
        </w:rPr>
        <w:t>induction</w:t>
      </w:r>
      <w:r>
        <w:rPr>
          <w:spacing w:val="-4"/>
          <w:sz w:val="18"/>
        </w:rPr>
        <w:t> </w:t>
      </w:r>
      <w:r>
        <w:rPr>
          <w:sz w:val="18"/>
        </w:rPr>
        <w:t>meetings</w:t>
      </w:r>
      <w:r>
        <w:rPr>
          <w:spacing w:val="-2"/>
          <w:sz w:val="18"/>
        </w:rPr>
        <w:t> </w:t>
      </w:r>
      <w:r>
        <w:rPr>
          <w:sz w:val="18"/>
        </w:rPr>
        <w:t>ensuring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4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relevant</w:t>
      </w:r>
      <w:r>
        <w:rPr>
          <w:spacing w:val="-4"/>
          <w:sz w:val="18"/>
        </w:rPr>
        <w:t> </w:t>
      </w:r>
      <w:r>
        <w:rPr>
          <w:sz w:val="18"/>
        </w:rPr>
        <w:t>documentation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z w:val="18"/>
        </w:rPr>
        <w:t>s</w:t>
      </w:r>
      <w:r>
        <w:rPr>
          <w:sz w:val="18"/>
        </w:rPr>
        <w:t> completed and information shared.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8413" w:hanging="360"/>
        <w:jc w:val="left"/>
        <w:rPr>
          <w:sz w:val="18"/>
        </w:rPr>
      </w:pPr>
      <w:r>
        <w:rPr>
          <w:sz w:val="18"/>
        </w:rPr>
        <w:t>Undertake</w:t>
      </w:r>
      <w:r>
        <w:rPr>
          <w:spacing w:val="-5"/>
          <w:sz w:val="18"/>
        </w:rPr>
        <w:t> </w:t>
      </w:r>
      <w:r>
        <w:rPr>
          <w:sz w:val="18"/>
        </w:rPr>
        <w:t>pupil</w:t>
      </w:r>
      <w:r>
        <w:rPr>
          <w:spacing w:val="-4"/>
          <w:sz w:val="18"/>
        </w:rPr>
        <w:t> </w:t>
      </w:r>
      <w:r>
        <w:rPr>
          <w:sz w:val="18"/>
        </w:rPr>
        <w:t>welfare</w:t>
      </w:r>
      <w:r>
        <w:rPr>
          <w:spacing w:val="-4"/>
          <w:sz w:val="18"/>
        </w:rPr>
        <w:t> </w:t>
      </w:r>
      <w:r>
        <w:rPr>
          <w:sz w:val="18"/>
        </w:rPr>
        <w:t>duties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if</w:t>
      </w:r>
      <w:r>
        <w:rPr>
          <w:spacing w:val="-3"/>
          <w:sz w:val="18"/>
        </w:rPr>
        <w:t> </w:t>
      </w:r>
      <w:r>
        <w:rPr>
          <w:sz w:val="18"/>
        </w:rPr>
        <w:t>qualified</w:t>
      </w:r>
      <w:r>
        <w:rPr>
          <w:spacing w:val="-4"/>
          <w:sz w:val="18"/>
        </w:rPr>
        <w:t> </w:t>
      </w:r>
      <w:r>
        <w:rPr>
          <w:sz w:val="18"/>
        </w:rPr>
        <w:t>administer</w:t>
      </w:r>
      <w:r>
        <w:rPr>
          <w:spacing w:val="-3"/>
          <w:sz w:val="18"/>
        </w:rPr>
        <w:t> </w:t>
      </w:r>
      <w:r>
        <w:rPr>
          <w:sz w:val="18"/>
        </w:rPr>
        <w:t>first</w:t>
      </w:r>
      <w:r>
        <w:rPr>
          <w:spacing w:val="-3"/>
          <w:sz w:val="18"/>
        </w:rPr>
        <w:t> </w:t>
      </w:r>
      <w:r>
        <w:rPr>
          <w:sz w:val="18"/>
        </w:rPr>
        <w:t>aid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4"/>
          <w:sz w:val="18"/>
        </w:rPr>
        <w:t> </w:t>
      </w:r>
      <w:r>
        <w:rPr>
          <w:sz w:val="18"/>
        </w:rPr>
        <w:t>necessary;</w:t>
      </w:r>
      <w:r>
        <w:rPr>
          <w:spacing w:val="-4"/>
          <w:sz w:val="18"/>
        </w:rPr>
        <w:t> </w:t>
      </w:r>
      <w:r>
        <w:rPr>
          <w:sz w:val="18"/>
        </w:rPr>
        <w:t>liaisin</w:t>
      </w:r>
      <w:r>
        <w:rPr>
          <w:sz w:val="18"/>
        </w:rPr>
        <w:t>g</w:t>
      </w:r>
      <w:r>
        <w:rPr>
          <w:sz w:val="18"/>
        </w:rPr>
        <w:t> with parents/staff in accordance with school procedures.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  <w:tab w:pos="860" w:val="left" w:leader="none"/>
        </w:tabs>
        <w:spacing w:line="229" w:lineRule="exact" w:before="0" w:after="0"/>
        <w:ind w:left="860" w:right="0" w:hanging="360"/>
        <w:jc w:val="left"/>
        <w:rPr>
          <w:sz w:val="18"/>
        </w:rPr>
      </w:pPr>
      <w:r>
        <w:rPr>
          <w:sz w:val="18"/>
        </w:rPr>
        <w:t>Exam</w:t>
      </w:r>
      <w:r>
        <w:rPr>
          <w:spacing w:val="-3"/>
          <w:sz w:val="18"/>
        </w:rPr>
        <w:t> </w:t>
      </w:r>
      <w:r>
        <w:rPr>
          <w:sz w:val="18"/>
        </w:rPr>
        <w:t>invigilation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directed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examinations</w:t>
      </w:r>
      <w:r>
        <w:rPr>
          <w:spacing w:val="-2"/>
          <w:sz w:val="18"/>
        </w:rPr>
        <w:t> officer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  <w:tab w:pos="860" w:val="left" w:leader="none"/>
        </w:tabs>
        <w:spacing w:line="240" w:lineRule="auto" w:before="1" w:after="0"/>
        <w:ind w:left="860" w:right="0" w:hanging="360"/>
        <w:jc w:val="left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monitor</w:t>
      </w:r>
      <w:r>
        <w:rPr>
          <w:spacing w:val="-2"/>
          <w:sz w:val="18"/>
        </w:rPr>
        <w:t> </w:t>
      </w:r>
      <w:r>
        <w:rPr>
          <w:sz w:val="18"/>
        </w:rPr>
        <w:t>pupils</w:t>
      </w:r>
      <w:r>
        <w:rPr>
          <w:spacing w:val="-4"/>
          <w:sz w:val="18"/>
        </w:rPr>
        <w:t> </w:t>
      </w:r>
      <w:r>
        <w:rPr>
          <w:sz w:val="18"/>
        </w:rPr>
        <w:t>behaviour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social</w:t>
      </w:r>
      <w:r>
        <w:rPr>
          <w:spacing w:val="-4"/>
          <w:sz w:val="18"/>
        </w:rPr>
        <w:t> </w:t>
      </w:r>
      <w:r>
        <w:rPr>
          <w:sz w:val="18"/>
        </w:rPr>
        <w:t>times,</w:t>
      </w:r>
      <w:r>
        <w:rPr>
          <w:spacing w:val="-2"/>
          <w:sz w:val="18"/>
        </w:rPr>
        <w:t> </w:t>
      </w:r>
      <w:r>
        <w:rPr>
          <w:sz w:val="18"/>
        </w:rPr>
        <w:t>including</w:t>
      </w:r>
      <w:r>
        <w:rPr>
          <w:spacing w:val="-1"/>
          <w:sz w:val="18"/>
        </w:rPr>
        <w:t> </w:t>
      </w:r>
      <w:r>
        <w:rPr>
          <w:sz w:val="18"/>
        </w:rPr>
        <w:t>lunch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before/after</w:t>
      </w:r>
      <w:r>
        <w:rPr>
          <w:spacing w:val="-2"/>
          <w:sz w:val="18"/>
        </w:rPr>
        <w:t> school.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</w:pPr>
      <w:r>
        <w:rPr>
          <w:color w:val="001F5F"/>
        </w:rPr>
        <w:t>STANDARD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DUTIES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8407" w:hanging="360"/>
        <w:jc w:val="both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actively</w:t>
      </w:r>
      <w:r>
        <w:rPr>
          <w:spacing w:val="-3"/>
          <w:sz w:val="18"/>
        </w:rPr>
        <w:t> </w:t>
      </w:r>
      <w:r>
        <w:rPr>
          <w:sz w:val="18"/>
        </w:rPr>
        <w:t>promote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equalities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diversity</w:t>
      </w:r>
      <w:r>
        <w:rPr>
          <w:spacing w:val="-3"/>
          <w:sz w:val="18"/>
        </w:rPr>
        <w:t> </w:t>
      </w:r>
      <w:r>
        <w:rPr>
          <w:sz w:val="18"/>
        </w:rPr>
        <w:t>agenda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workplace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in-servi</w:t>
      </w:r>
      <w:r>
        <w:rPr>
          <w:sz w:val="18"/>
        </w:rPr>
        <w:t>ce</w:t>
      </w:r>
      <w:r>
        <w:rPr>
          <w:sz w:val="18"/>
        </w:rPr>
        <w:t> </w:t>
      </w:r>
      <w:r>
        <w:rPr>
          <w:spacing w:val="-2"/>
          <w:sz w:val="18"/>
        </w:rPr>
        <w:t>delivery.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28" w:lineRule="exact" w:before="0" w:after="0"/>
        <w:ind w:left="860" w:right="0" w:hanging="360"/>
        <w:jc w:val="both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know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understand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policies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school.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8248" w:hanging="360"/>
        <w:jc w:val="both"/>
        <w:rPr>
          <w:sz w:val="18"/>
        </w:rPr>
      </w:pPr>
      <w:r>
        <w:rPr>
          <w:sz w:val="18"/>
        </w:rPr>
        <w:t>Improve</w:t>
      </w:r>
      <w:r>
        <w:rPr>
          <w:spacing w:val="-2"/>
          <w:sz w:val="18"/>
        </w:rPr>
        <w:t> </w:t>
      </w:r>
      <w:r>
        <w:rPr>
          <w:sz w:val="18"/>
        </w:rPr>
        <w:t>one’s</w:t>
      </w:r>
      <w:r>
        <w:rPr>
          <w:spacing w:val="-2"/>
          <w:sz w:val="18"/>
        </w:rPr>
        <w:t> </w:t>
      </w:r>
      <w:r>
        <w:rPr>
          <w:sz w:val="18"/>
        </w:rPr>
        <w:t>own</w:t>
      </w:r>
      <w:r>
        <w:rPr>
          <w:spacing w:val="-2"/>
          <w:sz w:val="18"/>
        </w:rPr>
        <w:t> </w:t>
      </w:r>
      <w:r>
        <w:rPr>
          <w:sz w:val="18"/>
        </w:rPr>
        <w:t>practice</w:t>
      </w:r>
      <w:r>
        <w:rPr>
          <w:spacing w:val="-2"/>
          <w:sz w:val="18"/>
        </w:rPr>
        <w:t> </w:t>
      </w:r>
      <w:r>
        <w:rPr>
          <w:sz w:val="18"/>
        </w:rPr>
        <w:t>through</w:t>
      </w:r>
      <w:r>
        <w:rPr>
          <w:spacing w:val="-2"/>
          <w:sz w:val="18"/>
        </w:rPr>
        <w:t> </w:t>
      </w:r>
      <w:r>
        <w:rPr>
          <w:sz w:val="18"/>
        </w:rPr>
        <w:t>training</w:t>
      </w:r>
      <w:r>
        <w:rPr>
          <w:spacing w:val="-2"/>
          <w:sz w:val="18"/>
        </w:rPr>
        <w:t> </w:t>
      </w:r>
      <w:r>
        <w:rPr>
          <w:sz w:val="18"/>
        </w:rPr>
        <w:t>observation,</w:t>
      </w:r>
      <w:r>
        <w:rPr>
          <w:spacing w:val="-1"/>
          <w:sz w:val="18"/>
        </w:rPr>
        <w:t> </w:t>
      </w:r>
      <w:r>
        <w:rPr>
          <w:sz w:val="18"/>
        </w:rPr>
        <w:t>evaluation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discussion</w:t>
      </w:r>
      <w:r>
        <w:rPr>
          <w:spacing w:val="-2"/>
          <w:sz w:val="18"/>
        </w:rPr>
        <w:t> </w:t>
      </w:r>
      <w:r>
        <w:rPr>
          <w:sz w:val="18"/>
        </w:rPr>
        <w:t>wi</w:t>
      </w:r>
      <w:r>
        <w:rPr>
          <w:sz w:val="18"/>
        </w:rPr>
        <w:t>th</w:t>
      </w:r>
      <w:r>
        <w:rPr>
          <w:sz w:val="18"/>
        </w:rPr>
        <w:t> colleagues.</w:t>
      </w:r>
      <w:r>
        <w:rPr>
          <w:spacing w:val="-4"/>
          <w:sz w:val="18"/>
        </w:rPr>
        <w:t> </w:t>
      </w:r>
      <w:r>
        <w:rPr>
          <w:sz w:val="18"/>
        </w:rPr>
        <w:t>Recognize</w:t>
      </w:r>
      <w:r>
        <w:rPr>
          <w:spacing w:val="-4"/>
          <w:sz w:val="18"/>
        </w:rPr>
        <w:t> </w:t>
      </w:r>
      <w:r>
        <w:rPr>
          <w:sz w:val="18"/>
        </w:rPr>
        <w:t>one’s</w:t>
      </w:r>
      <w:r>
        <w:rPr>
          <w:spacing w:val="-4"/>
          <w:sz w:val="18"/>
        </w:rPr>
        <w:t> </w:t>
      </w:r>
      <w:r>
        <w:rPr>
          <w:sz w:val="18"/>
        </w:rPr>
        <w:t>own</w:t>
      </w:r>
      <w:r>
        <w:rPr>
          <w:spacing w:val="-4"/>
          <w:sz w:val="18"/>
        </w:rPr>
        <w:t> </w:t>
      </w:r>
      <w:r>
        <w:rPr>
          <w:sz w:val="18"/>
        </w:rPr>
        <w:t>strengths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areas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expertise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use</w:t>
      </w:r>
      <w:r>
        <w:rPr>
          <w:spacing w:val="-4"/>
          <w:sz w:val="18"/>
        </w:rPr>
        <w:t> </w:t>
      </w:r>
      <w:r>
        <w:rPr>
          <w:sz w:val="18"/>
        </w:rPr>
        <w:t>these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advis</w:t>
      </w:r>
      <w:r>
        <w:rPr>
          <w:sz w:val="18"/>
        </w:rPr>
        <w:t>e</w:t>
      </w:r>
      <w:r>
        <w:rPr>
          <w:sz w:val="18"/>
        </w:rPr>
        <w:t> and support others.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" w:after="0"/>
        <w:ind w:left="860" w:right="8680" w:hanging="360"/>
        <w:jc w:val="both"/>
        <w:rPr>
          <w:sz w:val="18"/>
        </w:rPr>
      </w:pPr>
      <w:r>
        <w:rPr>
          <w:sz w:val="18"/>
        </w:rPr>
        <w:t>Keep</w:t>
      </w:r>
      <w:r>
        <w:rPr>
          <w:spacing w:val="-4"/>
          <w:sz w:val="18"/>
        </w:rPr>
        <w:t> </w:t>
      </w:r>
      <w:r>
        <w:rPr>
          <w:sz w:val="18"/>
        </w:rPr>
        <w:t>abreast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current</w:t>
      </w:r>
      <w:r>
        <w:rPr>
          <w:spacing w:val="-3"/>
          <w:sz w:val="18"/>
        </w:rPr>
        <w:t> </w:t>
      </w:r>
      <w:r>
        <w:rPr>
          <w:sz w:val="18"/>
        </w:rPr>
        <w:t>developments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z w:val="18"/>
        </w:rPr>
        <w:t>area</w:t>
      </w:r>
      <w:r>
        <w:rPr>
          <w:spacing w:val="-4"/>
          <w:sz w:val="18"/>
        </w:rPr>
        <w:t> </w:t>
      </w:r>
      <w:r>
        <w:rPr>
          <w:sz w:val="18"/>
        </w:rPr>
        <w:t>networking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5"/>
          <w:sz w:val="18"/>
        </w:rPr>
        <w:t> </w:t>
      </w:r>
      <w:r>
        <w:rPr>
          <w:sz w:val="18"/>
        </w:rPr>
        <w:t>colleagues</w:t>
      </w:r>
      <w:r>
        <w:rPr>
          <w:spacing w:val="-4"/>
          <w:sz w:val="18"/>
        </w:rPr>
        <w:t> </w:t>
      </w:r>
      <w:r>
        <w:rPr>
          <w:sz w:val="18"/>
        </w:rPr>
        <w:t>an</w:t>
      </w:r>
      <w:r>
        <w:rPr>
          <w:sz w:val="18"/>
        </w:rPr>
        <w:t>d</w:t>
      </w:r>
      <w:r>
        <w:rPr>
          <w:sz w:val="18"/>
        </w:rPr>
        <w:t> professional</w:t>
      </w:r>
      <w:r>
        <w:rPr>
          <w:spacing w:val="-2"/>
          <w:sz w:val="18"/>
        </w:rPr>
        <w:t> </w:t>
      </w:r>
      <w:r>
        <w:rPr>
          <w:sz w:val="18"/>
        </w:rPr>
        <w:t>associations.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29" w:lineRule="exact" w:before="0" w:after="0"/>
        <w:ind w:left="860" w:right="0" w:hanging="360"/>
        <w:jc w:val="both"/>
        <w:rPr>
          <w:sz w:val="18"/>
        </w:rPr>
      </w:pPr>
      <w:r>
        <w:rPr>
          <w:sz w:val="18"/>
        </w:rPr>
        <w:t>Attend</w:t>
      </w:r>
      <w:r>
        <w:rPr>
          <w:spacing w:val="-3"/>
          <w:sz w:val="18"/>
        </w:rPr>
        <w:t> </w:t>
      </w:r>
      <w:r>
        <w:rPr>
          <w:sz w:val="18"/>
        </w:rPr>
        <w:t>and participate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meetings</w:t>
      </w:r>
      <w:r>
        <w:rPr>
          <w:spacing w:val="-3"/>
          <w:sz w:val="18"/>
        </w:rPr>
        <w:t> </w:t>
      </w:r>
      <w:r>
        <w:rPr>
          <w:sz w:val="18"/>
        </w:rPr>
        <w:t>within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school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required.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1" w:after="0"/>
        <w:ind w:left="860" w:right="8187" w:hanging="360"/>
        <w:jc w:val="both"/>
        <w:rPr>
          <w:sz w:val="18"/>
        </w:rPr>
      </w:pPr>
      <w:r>
        <w:rPr>
          <w:sz w:val="18"/>
        </w:rPr>
        <w:t>Contribute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overall</w:t>
      </w:r>
      <w:r>
        <w:rPr>
          <w:spacing w:val="-3"/>
          <w:sz w:val="18"/>
        </w:rPr>
        <w:t> </w:t>
      </w:r>
      <w:r>
        <w:rPr>
          <w:sz w:val="18"/>
        </w:rPr>
        <w:t>work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ethos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school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contribute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promotion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z w:val="18"/>
        </w:rPr>
        <w:t>f</w:t>
      </w:r>
      <w:r>
        <w:rPr>
          <w:sz w:val="18"/>
        </w:rPr>
        <w:t> the school through marketing e.g. open evenings and media publications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29" w:lineRule="exact" w:before="0" w:after="0"/>
        <w:ind w:left="860" w:right="0" w:hanging="360"/>
        <w:jc w:val="both"/>
        <w:rPr>
          <w:sz w:val="18"/>
        </w:rPr>
      </w:pPr>
      <w:r>
        <w:rPr>
          <w:sz w:val="18"/>
        </w:rPr>
        <w:t>Appreciate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support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role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other</w:t>
      </w:r>
      <w:r>
        <w:rPr>
          <w:spacing w:val="-1"/>
          <w:sz w:val="18"/>
        </w:rPr>
        <w:t> </w:t>
      </w:r>
      <w:r>
        <w:rPr>
          <w:sz w:val="18"/>
        </w:rPr>
        <w:t>people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team.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8213" w:hanging="360"/>
        <w:jc w:val="both"/>
        <w:rPr>
          <w:sz w:val="18"/>
        </w:rPr>
      </w:pPr>
      <w:r>
        <w:rPr>
          <w:sz w:val="18"/>
        </w:rPr>
        <w:t>Work</w:t>
      </w:r>
      <w:r>
        <w:rPr>
          <w:spacing w:val="-4"/>
          <w:sz w:val="18"/>
        </w:rPr>
        <w:t> </w:t>
      </w:r>
      <w:r>
        <w:rPr>
          <w:sz w:val="18"/>
        </w:rPr>
        <w:t>flexibly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undertake</w:t>
      </w:r>
      <w:r>
        <w:rPr>
          <w:spacing w:val="-4"/>
          <w:sz w:val="18"/>
        </w:rPr>
        <w:t> </w:t>
      </w:r>
      <w:r>
        <w:rPr>
          <w:sz w:val="18"/>
        </w:rPr>
        <w:t>other</w:t>
      </w:r>
      <w:r>
        <w:rPr>
          <w:spacing w:val="-3"/>
          <w:sz w:val="18"/>
        </w:rPr>
        <w:t> </w:t>
      </w:r>
      <w:r>
        <w:rPr>
          <w:sz w:val="18"/>
        </w:rPr>
        <w:t>duties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an</w:t>
      </w:r>
      <w:r>
        <w:rPr>
          <w:spacing w:val="-4"/>
          <w:sz w:val="18"/>
        </w:rPr>
        <w:t> </w:t>
      </w:r>
      <w:r>
        <w:rPr>
          <w:sz w:val="18"/>
        </w:rPr>
        <w:t>equivalent</w:t>
      </w:r>
      <w:r>
        <w:rPr>
          <w:spacing w:val="-3"/>
          <w:sz w:val="18"/>
        </w:rPr>
        <w:t> </w:t>
      </w:r>
      <w:r>
        <w:rPr>
          <w:sz w:val="18"/>
        </w:rPr>
        <w:t>nature</w:t>
      </w:r>
      <w:r>
        <w:rPr>
          <w:spacing w:val="-5"/>
          <w:sz w:val="18"/>
        </w:rPr>
        <w:t> </w:t>
      </w:r>
      <w:r>
        <w:rPr>
          <w:sz w:val="18"/>
        </w:rPr>
        <w:t>that</w:t>
      </w:r>
      <w:r>
        <w:rPr>
          <w:spacing w:val="-4"/>
          <w:sz w:val="18"/>
        </w:rPr>
        <w:t> </w:t>
      </w:r>
      <w:r>
        <w:rPr>
          <w:sz w:val="18"/>
        </w:rPr>
        <w:t>may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required</w:t>
      </w:r>
      <w:r>
        <w:rPr>
          <w:spacing w:val="-2"/>
          <w:sz w:val="18"/>
        </w:rPr>
        <w:t> </w:t>
      </w:r>
      <w:r>
        <w:rPr>
          <w:sz w:val="18"/>
        </w:rPr>
        <w:t>b</w:t>
      </w:r>
      <w:r>
        <w:rPr>
          <w:sz w:val="18"/>
        </w:rPr>
        <w:t>y</w:t>
      </w:r>
      <w:r>
        <w:rPr>
          <w:sz w:val="18"/>
        </w:rPr>
        <w:t> the</w:t>
      </w:r>
      <w:r>
        <w:rPr>
          <w:spacing w:val="-2"/>
          <w:sz w:val="18"/>
        </w:rPr>
        <w:t> </w:t>
      </w:r>
      <w:r>
        <w:rPr>
          <w:sz w:val="18"/>
        </w:rPr>
        <w:t>Headteacher.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8242" w:hanging="360"/>
        <w:jc w:val="both"/>
        <w:rPr>
          <w:sz w:val="18"/>
        </w:rPr>
      </w:pPr>
      <w:r>
        <w:rPr>
          <w:sz w:val="18"/>
        </w:rPr>
        <w:t>All</w:t>
      </w:r>
      <w:r>
        <w:rPr>
          <w:spacing w:val="-3"/>
          <w:sz w:val="18"/>
        </w:rPr>
        <w:t> </w:t>
      </w:r>
      <w:r>
        <w:rPr>
          <w:sz w:val="18"/>
        </w:rPr>
        <w:t>support</w:t>
      </w:r>
      <w:r>
        <w:rPr>
          <w:spacing w:val="-3"/>
          <w:sz w:val="18"/>
        </w:rPr>
        <w:t> </w:t>
      </w:r>
      <w:r>
        <w:rPr>
          <w:sz w:val="18"/>
        </w:rPr>
        <w:t>staff</w:t>
      </w:r>
      <w:r>
        <w:rPr>
          <w:spacing w:val="-2"/>
          <w:sz w:val="18"/>
        </w:rPr>
        <w:t> </w:t>
      </w:r>
      <w:r>
        <w:rPr>
          <w:sz w:val="18"/>
        </w:rPr>
        <w:t>take</w:t>
      </w:r>
      <w:r>
        <w:rPr>
          <w:spacing w:val="-4"/>
          <w:sz w:val="18"/>
        </w:rPr>
        <w:t> </w:t>
      </w:r>
      <w:r>
        <w:rPr>
          <w:sz w:val="18"/>
        </w:rPr>
        <w:t>an</w:t>
      </w:r>
      <w:r>
        <w:rPr>
          <w:spacing w:val="-3"/>
          <w:sz w:val="18"/>
        </w:rPr>
        <w:t> </w:t>
      </w:r>
      <w:r>
        <w:rPr>
          <w:sz w:val="18"/>
        </w:rPr>
        <w:t>active</w:t>
      </w:r>
      <w:r>
        <w:rPr>
          <w:spacing w:val="-3"/>
          <w:sz w:val="18"/>
        </w:rPr>
        <w:t> </w:t>
      </w:r>
      <w:r>
        <w:rPr>
          <w:sz w:val="18"/>
        </w:rPr>
        <w:t>role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care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guidance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pupils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post</w:t>
      </w:r>
      <w:r>
        <w:rPr>
          <w:spacing w:val="-2"/>
          <w:sz w:val="18"/>
        </w:rPr>
        <w:t> </w:t>
      </w:r>
      <w:r>
        <w:rPr>
          <w:sz w:val="18"/>
        </w:rPr>
        <w:t>holde</w:t>
      </w:r>
      <w:r>
        <w:rPr>
          <w:sz w:val="18"/>
        </w:rPr>
        <w:t>r</w:t>
      </w:r>
      <w:r>
        <w:rPr>
          <w:sz w:val="18"/>
        </w:rPr>
        <w:t> will be expected to fulfil the role of assistant to the Lead Form Tutor.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860" w:right="8163"/>
      </w:pPr>
      <w:r>
        <w:rPr/>
        <w:t>The details contained in this job description reflect the content of the job at the date i</w:t>
      </w:r>
      <w:r>
        <w:rPr/>
        <w:t>t</w:t>
      </w:r>
      <w:r>
        <w:rPr/>
        <w:t> was</w:t>
      </w:r>
      <w:r>
        <w:rPr>
          <w:spacing w:val="-4"/>
        </w:rPr>
        <w:t> </w:t>
      </w:r>
      <w:r>
        <w:rPr/>
        <w:t>prepared.</w:t>
      </w:r>
      <w:r>
        <w:rPr>
          <w:spacing w:val="74"/>
        </w:rPr>
        <w:t> </w:t>
      </w:r>
      <w:r>
        <w:rPr/>
        <w:t>It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remembered,</w:t>
      </w:r>
      <w:r>
        <w:rPr>
          <w:spacing w:val="-3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inevitable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time,</w:t>
      </w:r>
      <w:r>
        <w:rPr>
          <w:spacing w:val="-3"/>
        </w:rPr>
        <w:t> </w:t>
      </w:r>
      <w:r>
        <w:rPr/>
        <w:t>th</w:t>
      </w:r>
      <w:r>
        <w:rPr/>
        <w:t>e</w:t>
      </w:r>
      <w:r>
        <w:rPr/>
        <w:t> nature</w:t>
      </w:r>
      <w:r>
        <w:rPr>
          <w:spacing w:val="-1"/>
        </w:rPr>
        <w:t> </w:t>
      </w:r>
      <w:r>
        <w:rPr/>
        <w:t>of individual jobs will change, existing duties may no longer be required, and othe</w:t>
      </w:r>
      <w:r>
        <w:rPr/>
        <w:t>r</w:t>
      </w:r>
      <w:r>
        <w:rPr/>
        <w:t> duties may be gained without changing the general nature of the level of responsibili</w:t>
      </w:r>
      <w:r>
        <w:rPr/>
        <w:t>ty</w:t>
      </w:r>
      <w:r>
        <w:rPr/>
        <w:t> entailed.</w:t>
      </w:r>
      <w:r>
        <w:rPr>
          <w:spacing w:val="80"/>
        </w:rPr>
        <w:t> </w:t>
      </w:r>
      <w:r>
        <w:rPr/>
        <w:t>Consequently, the school will expect to revise the job description from time </w:t>
      </w:r>
      <w:r>
        <w:rPr/>
        <w:t>to</w:t>
      </w:r>
      <w:r>
        <w:rPr/>
        <w:t> time and will consult with the post holder at the appropriate time.</w:t>
      </w:r>
    </w:p>
    <w:p>
      <w:pPr>
        <w:spacing w:after="0"/>
        <w:sectPr>
          <w:pgSz w:w="16840" w:h="11910" w:orient="landscape"/>
          <w:pgMar w:header="0" w:footer="969" w:top="340" w:bottom="1180" w:left="580" w:right="620"/>
        </w:sectPr>
      </w:pPr>
    </w:p>
    <w:p>
      <w:pPr>
        <w:pStyle w:val="BodyText"/>
        <w:spacing w:before="4"/>
        <w:rPr>
          <w:sz w:val="25"/>
        </w:rPr>
      </w:pPr>
    </w:p>
    <w:p>
      <w:pPr>
        <w:spacing w:before="52"/>
        <w:ind w:left="1806" w:right="0" w:firstLine="0"/>
        <w:jc w:val="left"/>
        <w:rPr>
          <w:b/>
          <w:sz w:val="24"/>
        </w:rPr>
      </w:pPr>
      <w:r>
        <w:rPr/>
        <w:pict>
          <v:shape style="position:absolute;margin-left:436.970001pt;margin-top:-14.414199pt;width:368.95pt;height:187.55pt;mso-position-horizontal-relative:page;mso-position-vertical-relative:paragraph;z-index:15729664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9"/>
                    <w:gridCol w:w="4678"/>
                    <w:gridCol w:w="1641"/>
                  </w:tblGrid>
                  <w:tr>
                    <w:trPr>
                      <w:trHeight w:val="614" w:hRule="atLeast"/>
                    </w:trPr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80"/>
                          <w:ind w:right="37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13.</w:t>
                        </w:r>
                      </w:p>
                    </w:tc>
                    <w:tc>
                      <w:tcPr>
                        <w:tcW w:w="4678" w:type="dxa"/>
                      </w:tcPr>
                      <w:p>
                        <w:pPr>
                          <w:pStyle w:val="TableParagraph"/>
                          <w:spacing w:line="254" w:lineRule="auto"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Evidence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good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interpersonal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skills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ability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work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 variety of teams.</w:t>
                        </w:r>
                      </w:p>
                    </w:tc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line="254" w:lineRule="auto" w:before="1"/>
                          <w:ind w:left="475" w:hanging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Form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Interview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81"/>
                          <w:ind w:right="37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14.</w:t>
                        </w:r>
                      </w:p>
                    </w:tc>
                    <w:tc>
                      <w:tcPr>
                        <w:tcW w:w="4678" w:type="dxa"/>
                      </w:tcPr>
                      <w:p>
                        <w:pPr>
                          <w:pStyle w:val="TableParagraph"/>
                          <w:spacing w:before="10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commitment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subscribe to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ethos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 </w:t>
                        </w:r>
                        <w:r>
                          <w:rPr>
                            <w:spacing w:val="-2"/>
                            <w:sz w:val="18"/>
                          </w:rPr>
                          <w:t>school.</w:t>
                        </w:r>
                      </w:p>
                    </w:tc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before="107"/>
                          <w:ind w:left="185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Form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83"/>
                          <w:ind w:right="37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15.</w:t>
                        </w:r>
                      </w:p>
                    </w:tc>
                    <w:tc>
                      <w:tcPr>
                        <w:tcW w:w="4678" w:type="dxa"/>
                      </w:tcPr>
                      <w:p>
                        <w:pPr>
                          <w:pStyle w:val="TableParagraph"/>
                          <w:spacing w:line="254" w:lineRule="auto" w:before="3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commitment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subscribe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whole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school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policies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practice.</w:t>
                        </w:r>
                      </w:p>
                    </w:tc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before="109"/>
                          <w:ind w:left="185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Form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83"/>
                          <w:ind w:right="37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16.</w:t>
                        </w:r>
                      </w:p>
                    </w:tc>
                    <w:tc>
                      <w:tcPr>
                        <w:tcW w:w="4678" w:type="dxa"/>
                      </w:tcPr>
                      <w:p>
                        <w:pPr>
                          <w:pStyle w:val="TableParagraph"/>
                          <w:spacing w:before="109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commitment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continuous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professional</w:t>
                        </w:r>
                        <w:r>
                          <w:rPr>
                            <w:spacing w:val="-2"/>
                            <w:sz w:val="18"/>
                          </w:rPr>
                          <w:t> development.</w:t>
                        </w:r>
                      </w:p>
                    </w:tc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before="109"/>
                          <w:ind w:left="185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Form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83"/>
                          <w:ind w:right="37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17.</w:t>
                        </w:r>
                      </w:p>
                    </w:tc>
                    <w:tc>
                      <w:tcPr>
                        <w:tcW w:w="4678" w:type="dxa"/>
                      </w:tcPr>
                      <w:p>
                        <w:pPr>
                          <w:pStyle w:val="TableParagraph"/>
                          <w:spacing w:line="254" w:lineRule="auto" w:before="3"/>
                          <w:ind w:left="110" w:right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ability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manage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resolve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difficult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situations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issue</w:t>
                        </w:r>
                        <w:r>
                          <w:rPr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> in a flexible and supportive way</w:t>
                        </w:r>
                      </w:p>
                    </w:tc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before="1"/>
                          <w:ind w:left="185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Form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97" w:lineRule="exact"/>
                          <w:ind w:left="185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Interview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83"/>
                          <w:ind w:right="37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18.</w:t>
                        </w:r>
                      </w:p>
                    </w:tc>
                    <w:tc>
                      <w:tcPr>
                        <w:tcW w:w="4678" w:type="dxa"/>
                      </w:tcPr>
                      <w:p>
                        <w:pPr>
                          <w:pStyle w:val="TableParagraph"/>
                          <w:spacing w:line="254" w:lineRule="auto" w:before="3"/>
                          <w:ind w:left="110" w:right="1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ability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work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within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variety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teams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within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sch</w:t>
                        </w:r>
                        <w:r>
                          <w:rPr>
                            <w:sz w:val="18"/>
                          </w:rPr>
                          <w:t>ool</w:t>
                        </w:r>
                        <w:r>
                          <w:rPr>
                            <w:sz w:val="18"/>
                          </w:rPr>
                          <w:t> and with external agencies</w:t>
                        </w:r>
                      </w:p>
                    </w:tc>
                    <w:tc>
                      <w:tcPr>
                        <w:tcW w:w="1641" w:type="dxa"/>
                      </w:tcPr>
                      <w:p>
                        <w:pPr>
                          <w:pStyle w:val="TableParagraph"/>
                          <w:spacing w:line="254" w:lineRule="auto" w:before="3"/>
                          <w:ind w:left="475" w:hanging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Form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Interview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Specification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Pastoral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Manager</w:t>
      </w:r>
    </w:p>
    <w:p>
      <w:pPr>
        <w:pStyle w:val="BodyText"/>
        <w:spacing w:before="11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679"/>
        <w:gridCol w:w="1642"/>
      </w:tblGrid>
      <w:tr>
        <w:trPr>
          <w:trHeight w:val="613" w:hRule="atLeast"/>
        </w:trPr>
        <w:tc>
          <w:tcPr>
            <w:tcW w:w="1049" w:type="dxa"/>
          </w:tcPr>
          <w:p>
            <w:pPr>
              <w:pStyle w:val="TableParagraph"/>
              <w:spacing w:line="254" w:lineRule="auto" w:before="3"/>
              <w:ind w:left="215" w:hanging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ssential</w:t>
            </w:r>
            <w:r>
              <w:rPr>
                <w:b/>
                <w:spacing w:val="-2"/>
                <w:sz w:val="20"/>
              </w:rPr>
              <w:t> Criteria</w:t>
            </w:r>
          </w:p>
        </w:tc>
        <w:tc>
          <w:tcPr>
            <w:tcW w:w="4679" w:type="dxa"/>
          </w:tcPr>
          <w:p>
            <w:pPr>
              <w:pStyle w:val="TableParagraph"/>
              <w:spacing w:line="254" w:lineRule="auto" w:before="3"/>
              <w:ind w:left="1706" w:hanging="1200"/>
              <w:rPr>
                <w:b/>
                <w:sz w:val="20"/>
              </w:rPr>
            </w:pPr>
            <w:r>
              <w:rPr>
                <w:b/>
                <w:sz w:val="20"/>
              </w:rPr>
              <w:t>Necessary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skills,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knowledg</w:t>
            </w:r>
            <w:r>
              <w:rPr>
                <w:b/>
                <w:sz w:val="20"/>
              </w:rPr>
              <w:t>e,</w:t>
            </w:r>
            <w:r>
              <w:rPr>
                <w:b/>
                <w:sz w:val="20"/>
              </w:rPr>
              <w:t> experience etc.</w:t>
            </w:r>
          </w:p>
        </w:tc>
        <w:tc>
          <w:tcPr>
            <w:tcW w:w="1642" w:type="dxa"/>
          </w:tcPr>
          <w:p>
            <w:pPr>
              <w:pStyle w:val="TableParagraph"/>
              <w:spacing w:line="254" w:lineRule="auto" w:before="3"/>
              <w:ind w:left="328" w:right="322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Method o</w:t>
            </w:r>
            <w:r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Assessment</w:t>
            </w:r>
          </w:p>
        </w:tc>
      </w:tr>
      <w:tr>
        <w:trPr>
          <w:trHeight w:val="613" w:hRule="atLeast"/>
        </w:trPr>
        <w:tc>
          <w:tcPr>
            <w:tcW w:w="1049" w:type="dxa"/>
          </w:tcPr>
          <w:p>
            <w:pPr>
              <w:pStyle w:val="TableParagraph"/>
              <w:spacing w:before="83"/>
              <w:ind w:right="425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1.</w:t>
            </w:r>
          </w:p>
        </w:tc>
        <w:tc>
          <w:tcPr>
            <w:tcW w:w="4679" w:type="dxa"/>
          </w:tcPr>
          <w:p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young</w:t>
            </w:r>
            <w:r>
              <w:rPr>
                <w:spacing w:val="-2"/>
                <w:sz w:val="18"/>
              </w:rPr>
              <w:t> people.</w:t>
            </w:r>
          </w:p>
        </w:tc>
        <w:tc>
          <w:tcPr>
            <w:tcW w:w="1642" w:type="dxa"/>
          </w:tcPr>
          <w:p>
            <w:pPr>
              <w:pStyle w:val="TableParagraph"/>
              <w:spacing w:line="254" w:lineRule="auto" w:before="3"/>
              <w:ind w:left="474" w:hanging="336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Interview</w:t>
            </w:r>
          </w:p>
        </w:tc>
      </w:tr>
      <w:tr>
        <w:trPr>
          <w:trHeight w:val="614" w:hRule="atLeast"/>
        </w:trPr>
        <w:tc>
          <w:tcPr>
            <w:tcW w:w="1049" w:type="dxa"/>
          </w:tcPr>
          <w:p>
            <w:pPr>
              <w:pStyle w:val="TableParagraph"/>
              <w:spacing w:before="83"/>
              <w:ind w:right="425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2.</w:t>
            </w:r>
          </w:p>
        </w:tc>
        <w:tc>
          <w:tcPr>
            <w:tcW w:w="4679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ability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motivate,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stimulate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engage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 learning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process.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ind w:left="123" w:right="121"/>
              <w:jc w:val="center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/</w:t>
            </w: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97" w:lineRule="exact"/>
              <w:ind w:left="123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</w:tr>
      <w:tr>
        <w:trPr>
          <w:trHeight w:val="613" w:hRule="atLeast"/>
        </w:trPr>
        <w:tc>
          <w:tcPr>
            <w:tcW w:w="1049" w:type="dxa"/>
          </w:tcPr>
          <w:p>
            <w:pPr>
              <w:pStyle w:val="TableParagraph"/>
              <w:spacing w:before="83"/>
              <w:ind w:right="45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4679" w:type="dxa"/>
          </w:tcPr>
          <w:p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collect,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interpret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 </w:t>
            </w:r>
            <w:r>
              <w:rPr>
                <w:spacing w:val="-2"/>
                <w:sz w:val="18"/>
              </w:rPr>
              <w:t>data.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ind w:left="123" w:right="121"/>
              <w:jc w:val="center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/</w:t>
            </w: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97" w:lineRule="exact"/>
              <w:ind w:left="123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</w:tr>
      <w:tr>
        <w:trPr>
          <w:trHeight w:val="614" w:hRule="atLeast"/>
        </w:trPr>
        <w:tc>
          <w:tcPr>
            <w:tcW w:w="1049" w:type="dxa"/>
          </w:tcPr>
          <w:p>
            <w:pPr>
              <w:pStyle w:val="TableParagraph"/>
              <w:spacing w:before="83"/>
              <w:ind w:right="425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4.</w:t>
            </w:r>
          </w:p>
        </w:tc>
        <w:tc>
          <w:tcPr>
            <w:tcW w:w="4679" w:type="dxa"/>
          </w:tcPr>
          <w:p>
            <w:pPr>
              <w:pStyle w:val="TableParagraph"/>
              <w:spacing w:before="110"/>
              <w:ind w:left="108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sound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numeracy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literacy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skills.</w:t>
            </w:r>
          </w:p>
        </w:tc>
        <w:tc>
          <w:tcPr>
            <w:tcW w:w="1642" w:type="dxa"/>
          </w:tcPr>
          <w:p>
            <w:pPr>
              <w:pStyle w:val="TableParagraph"/>
              <w:spacing w:line="254" w:lineRule="auto" w:before="4"/>
              <w:ind w:left="620" w:hanging="483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Tasks</w:t>
            </w:r>
          </w:p>
        </w:tc>
      </w:tr>
      <w:tr>
        <w:trPr>
          <w:trHeight w:val="613" w:hRule="atLeast"/>
        </w:trPr>
        <w:tc>
          <w:tcPr>
            <w:tcW w:w="1049" w:type="dxa"/>
          </w:tcPr>
          <w:p>
            <w:pPr>
              <w:pStyle w:val="TableParagraph"/>
              <w:spacing w:before="83"/>
              <w:ind w:right="425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5.</w:t>
            </w:r>
          </w:p>
        </w:tc>
        <w:tc>
          <w:tcPr>
            <w:tcW w:w="4679" w:type="dxa"/>
          </w:tcPr>
          <w:p>
            <w:pPr>
              <w:pStyle w:val="TableParagraph"/>
              <w:spacing w:line="254" w:lineRule="auto" w:before="3"/>
              <w:ind w:left="108" w:right="173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initiatives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monitor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evalu</w:t>
            </w:r>
            <w:r>
              <w:rPr>
                <w:sz w:val="18"/>
              </w:rPr>
              <w:t>ate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outcomes.</w:t>
            </w:r>
          </w:p>
        </w:tc>
        <w:tc>
          <w:tcPr>
            <w:tcW w:w="1642" w:type="dxa"/>
          </w:tcPr>
          <w:p>
            <w:pPr>
              <w:pStyle w:val="TableParagraph"/>
              <w:spacing w:line="254" w:lineRule="auto" w:before="3"/>
              <w:ind w:left="472" w:hanging="334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Interview</w:t>
            </w:r>
          </w:p>
        </w:tc>
      </w:tr>
      <w:tr>
        <w:trPr>
          <w:trHeight w:val="614" w:hRule="atLeast"/>
        </w:trPr>
        <w:tc>
          <w:tcPr>
            <w:tcW w:w="1049" w:type="dxa"/>
          </w:tcPr>
          <w:p>
            <w:pPr>
              <w:pStyle w:val="TableParagraph"/>
              <w:spacing w:before="83"/>
              <w:ind w:right="425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6.</w:t>
            </w:r>
          </w:p>
        </w:tc>
        <w:tc>
          <w:tcPr>
            <w:tcW w:w="4679" w:type="dxa"/>
          </w:tcPr>
          <w:p>
            <w:pPr>
              <w:pStyle w:val="TableParagraph"/>
              <w:spacing w:line="254" w:lineRule="auto" w:before="3"/>
              <w:ind w:left="108" w:right="173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exceptional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organisational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tim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 management skills.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/</w:t>
            </w: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Interview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Task</w:t>
            </w:r>
          </w:p>
        </w:tc>
      </w:tr>
      <w:tr>
        <w:trPr>
          <w:trHeight w:val="991" w:hRule="atLeast"/>
        </w:trPr>
        <w:tc>
          <w:tcPr>
            <w:tcW w:w="104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425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7.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auto" w:before="3"/>
              <w:ind w:left="108" w:right="171"/>
              <w:jc w:val="both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exceptional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communication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skills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abili</w:t>
            </w:r>
            <w:r>
              <w:rPr>
                <w:sz w:val="18"/>
              </w:rPr>
              <w:t>ty</w:t>
            </w:r>
            <w:r>
              <w:rPr>
                <w:sz w:val="18"/>
              </w:rPr>
              <w:t> 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facilitate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feedback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staff,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parents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external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agencie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 and on occasions</w:t>
            </w:r>
          </w:p>
        </w:tc>
        <w:tc>
          <w:tcPr>
            <w:tcW w:w="1642" w:type="dxa"/>
          </w:tcPr>
          <w:p>
            <w:pPr>
              <w:pStyle w:val="TableParagraph"/>
              <w:spacing w:line="434" w:lineRule="auto" w:before="97"/>
              <w:ind w:left="472" w:hanging="336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Interview</w:t>
            </w:r>
          </w:p>
        </w:tc>
      </w:tr>
      <w:tr>
        <w:trPr>
          <w:trHeight w:val="614" w:hRule="atLeast"/>
        </w:trPr>
        <w:tc>
          <w:tcPr>
            <w:tcW w:w="1049" w:type="dxa"/>
          </w:tcPr>
          <w:p>
            <w:pPr>
              <w:pStyle w:val="TableParagraph"/>
              <w:spacing w:before="80"/>
              <w:ind w:right="425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8.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auto" w:before="1"/>
              <w:ind w:left="108" w:right="173"/>
              <w:rPr>
                <w:sz w:val="18"/>
              </w:rPr>
            </w:pPr>
            <w:r>
              <w:rPr>
                <w:sz w:val="18"/>
              </w:rPr>
              <w:t>Possess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proven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record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targets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deadlines.</w:t>
            </w:r>
          </w:p>
        </w:tc>
        <w:tc>
          <w:tcPr>
            <w:tcW w:w="1642" w:type="dxa"/>
          </w:tcPr>
          <w:p>
            <w:pPr>
              <w:pStyle w:val="TableParagraph"/>
              <w:spacing w:line="219" w:lineRule="exact"/>
              <w:ind w:left="123" w:right="121"/>
              <w:jc w:val="center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/</w:t>
            </w: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99" w:lineRule="exact"/>
              <w:ind w:left="123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</w:tr>
      <w:tr>
        <w:trPr>
          <w:trHeight w:val="613" w:hRule="atLeast"/>
        </w:trPr>
        <w:tc>
          <w:tcPr>
            <w:tcW w:w="1049" w:type="dxa"/>
          </w:tcPr>
          <w:p>
            <w:pPr>
              <w:pStyle w:val="TableParagraph"/>
              <w:spacing w:before="80"/>
              <w:ind w:right="425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9.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auto" w:before="1"/>
              <w:ind w:left="108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initiative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recognise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see</w:t>
            </w:r>
            <w:r>
              <w:rPr>
                <w:sz w:val="18"/>
              </w:rPr>
              <w:t>k</w:t>
            </w:r>
            <w:r>
              <w:rPr>
                <w:sz w:val="18"/>
              </w:rPr>
              <w:t> advice or support.</w:t>
            </w:r>
          </w:p>
        </w:tc>
        <w:tc>
          <w:tcPr>
            <w:tcW w:w="1642" w:type="dxa"/>
          </w:tcPr>
          <w:p>
            <w:pPr>
              <w:pStyle w:val="TableParagraph"/>
              <w:spacing w:line="219" w:lineRule="exact"/>
              <w:ind w:left="123" w:right="121"/>
              <w:jc w:val="center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/</w:t>
            </w: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99" w:lineRule="exact"/>
              <w:ind w:left="123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</w:tr>
      <w:tr>
        <w:trPr>
          <w:trHeight w:val="614" w:hRule="atLeast"/>
        </w:trPr>
        <w:tc>
          <w:tcPr>
            <w:tcW w:w="1049" w:type="dxa"/>
          </w:tcPr>
          <w:p>
            <w:pPr>
              <w:pStyle w:val="TableParagraph"/>
              <w:spacing w:before="80"/>
              <w:ind w:right="371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10.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auto" w:before="1"/>
              <w:ind w:left="108" w:right="173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ICT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applications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usag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 of software programmes.</w:t>
            </w:r>
          </w:p>
        </w:tc>
        <w:tc>
          <w:tcPr>
            <w:tcW w:w="1642" w:type="dxa"/>
          </w:tcPr>
          <w:p>
            <w:pPr>
              <w:pStyle w:val="TableParagraph"/>
              <w:spacing w:line="219" w:lineRule="exact"/>
              <w:ind w:left="123" w:right="121"/>
              <w:jc w:val="center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/</w:t>
            </w: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199" w:lineRule="exact"/>
              <w:ind w:left="123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Interview</w:t>
            </w:r>
          </w:p>
        </w:tc>
      </w:tr>
      <w:tr>
        <w:trPr>
          <w:trHeight w:val="613" w:hRule="atLeast"/>
        </w:trPr>
        <w:tc>
          <w:tcPr>
            <w:tcW w:w="1049" w:type="dxa"/>
          </w:tcPr>
          <w:p>
            <w:pPr>
              <w:pStyle w:val="TableParagraph"/>
              <w:spacing w:before="80"/>
              <w:ind w:right="371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11.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auto" w:before="1"/>
              <w:ind w:left="108" w:right="17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proven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track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record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excellent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attendance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punctuality.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auto" w:before="1"/>
              <w:ind w:left="472" w:hanging="334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Interview</w:t>
            </w:r>
          </w:p>
        </w:tc>
      </w:tr>
      <w:tr>
        <w:trPr>
          <w:trHeight w:val="715" w:hRule="atLeast"/>
        </w:trPr>
        <w:tc>
          <w:tcPr>
            <w:tcW w:w="737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1049" w:type="dxa"/>
          </w:tcPr>
          <w:p>
            <w:pPr>
              <w:pStyle w:val="TableParagraph"/>
              <w:spacing w:before="90"/>
              <w:ind w:right="371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12.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auto" w:before="1"/>
              <w:ind w:left="108"/>
              <w:rPr>
                <w:sz w:val="18"/>
              </w:rPr>
            </w:pPr>
            <w:r>
              <w:rPr>
                <w:sz w:val="18"/>
              </w:rPr>
              <w:t>Understanding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safeguardin</w:t>
            </w:r>
            <w:r>
              <w:rPr>
                <w:sz w:val="18"/>
              </w:rPr>
              <w:t>g</w:t>
            </w:r>
            <w:r>
              <w:rPr>
                <w:sz w:val="18"/>
              </w:rPr>
              <w:t> legislation and its impact on policy.</w:t>
            </w:r>
          </w:p>
        </w:tc>
        <w:tc>
          <w:tcPr>
            <w:tcW w:w="1642" w:type="dxa"/>
          </w:tcPr>
          <w:p>
            <w:pPr>
              <w:pStyle w:val="TableParagraph"/>
              <w:spacing w:line="256" w:lineRule="auto" w:before="1"/>
              <w:ind w:left="472" w:hanging="334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Interview</w:t>
            </w:r>
          </w:p>
        </w:tc>
      </w:tr>
    </w:tbl>
    <w:p>
      <w:pPr>
        <w:spacing w:after="0" w:line="256" w:lineRule="auto"/>
        <w:rPr>
          <w:sz w:val="18"/>
        </w:rPr>
        <w:sectPr>
          <w:pgSz w:w="16840" w:h="11910" w:orient="landscape"/>
          <w:pgMar w:header="0" w:footer="969" w:top="400" w:bottom="1180" w:left="580" w:right="620"/>
        </w:sectPr>
      </w:pPr>
    </w:p>
    <w:p>
      <w:pPr>
        <w:pStyle w:val="BodyText"/>
        <w:ind w:left="724"/>
        <w:rPr>
          <w:sz w:val="20"/>
        </w:rPr>
      </w:pPr>
      <w:r>
        <w:rPr>
          <w:sz w:val="20"/>
        </w:rPr>
        <w:drawing>
          <wp:inline distT="0" distB="0" distL="0" distR="0">
            <wp:extent cx="2719027" cy="1720215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027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line="256" w:lineRule="auto" w:before="1"/>
        <w:ind w:left="705" w:right="432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Trust will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make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necessary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reasonable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adjustments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job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working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environment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z w:val="22"/>
        </w:rPr>
        <w:t> enable access to employment opportunities for disabled job applicants or continued employment f</w:t>
      </w:r>
      <w:r>
        <w:rPr>
          <w:rFonts w:ascii="Arial"/>
          <w:sz w:val="22"/>
        </w:rPr>
        <w:t>or</w:t>
      </w:r>
      <w:r>
        <w:rPr>
          <w:rFonts w:ascii="Arial"/>
          <w:sz w:val="22"/>
        </w:rPr>
        <w:t> any employee who develops a disabling condition.</w:t>
      </w:r>
    </w:p>
    <w:p>
      <w:pPr>
        <w:spacing w:line="254" w:lineRule="auto" w:before="167"/>
        <w:ind w:left="705" w:right="432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All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appointments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subject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satisfactory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references,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proof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qualifications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eligibility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z w:val="22"/>
        </w:rPr>
        <w:t>n</w:t>
      </w:r>
      <w:r>
        <w:rPr>
          <w:rFonts w:ascii="Arial"/>
          <w:sz w:val="22"/>
        </w:rPr>
        <w:t> the UK.</w:t>
      </w:r>
    </w:p>
    <w:p>
      <w:pPr>
        <w:spacing w:line="256" w:lineRule="auto" w:before="170"/>
        <w:ind w:left="705" w:right="432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Trust is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committed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safeguarding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promoting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welfare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all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children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young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peopl</w:t>
      </w:r>
      <w:r>
        <w:rPr>
          <w:rFonts w:ascii="Arial"/>
          <w:sz w:val="22"/>
        </w:rPr>
        <w:t>e</w:t>
      </w:r>
      <w:r>
        <w:rPr>
          <w:rFonts w:ascii="Arial"/>
          <w:sz w:val="22"/>
        </w:rPr>
        <w:t> and expects all staff to share this commitment.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An enhanced DBS check will be required.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457200</wp:posOffset>
            </wp:positionH>
            <wp:positionV relativeFrom="paragraph">
              <wp:posOffset>166258</wp:posOffset>
            </wp:positionV>
            <wp:extent cx="6626658" cy="2177605"/>
            <wp:effectExtent l="0" t="0" r="0" b="0"/>
            <wp:wrapTopAndBottom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658" cy="217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pt;margin-top:198.505127pt;width:518.25pt;height:75.350pt;mso-position-horizontal-relative:page;mso-position-vertical-relative:paragraph;z-index:-15726592;mso-wrap-distance-left:0;mso-wrap-distance-right:0" type="#_x0000_t202" id="docshape14" filled="true" fillcolor="#001f5f" stroked="false">
            <v:textbox inset="0,0,0,0">
              <w:txbxContent>
                <w:p>
                  <w:pPr>
                    <w:spacing w:before="81"/>
                    <w:ind w:left="151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The</w:t>
                  </w:r>
                  <w:r>
                    <w:rPr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Rowan</w:t>
                  </w:r>
                  <w:r>
                    <w:rPr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Learning</w:t>
                  </w:r>
                  <w:r>
                    <w:rPr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color w:val="FFFFFF"/>
                      <w:spacing w:val="-4"/>
                      <w:sz w:val="22"/>
                    </w:rPr>
                    <w:t>Trust</w:t>
                  </w:r>
                </w:p>
                <w:p>
                  <w:pPr>
                    <w:spacing w:line="403" w:lineRule="auto" w:before="180"/>
                    <w:ind w:left="151" w:right="5292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Registered</w:t>
                  </w:r>
                  <w:r>
                    <w:rPr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Office:</w:t>
                  </w:r>
                  <w:r>
                    <w:rPr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Carr</w:t>
                  </w:r>
                  <w:r>
                    <w:rPr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Lane,</w:t>
                  </w:r>
                  <w:r>
                    <w:rPr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Wigan,</w:t>
                  </w:r>
                  <w:r>
                    <w:rPr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WN3</w:t>
                  </w:r>
                  <w:r>
                    <w:rPr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color w:val="FFFFFF"/>
                      <w:sz w:val="22"/>
                    </w:rPr>
                    <w:t>5N</w:t>
                  </w:r>
                  <w:r>
                    <w:rPr>
                      <w:color w:val="FFFFFF"/>
                      <w:sz w:val="22"/>
                    </w:rPr>
                    <w:t>Y</w:t>
                  </w:r>
                  <w:r>
                    <w:rPr>
                      <w:color w:val="FFFFFF"/>
                      <w:sz w:val="22"/>
                    </w:rPr>
                    <w:t> Company Number 8010464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after="0"/>
        <w:rPr>
          <w:rFonts w:ascii="Arial"/>
          <w:sz w:val="22"/>
        </w:rPr>
        <w:sectPr>
          <w:footerReference w:type="default" r:id="rId9"/>
          <w:pgSz w:w="11910" w:h="16840"/>
          <w:pgMar w:footer="980" w:header="0" w:top="1160" w:bottom="1180" w:left="300" w:right="580"/>
        </w:sectPr>
      </w:pPr>
    </w:p>
    <w:p>
      <w:pPr>
        <w:tabs>
          <w:tab w:pos="8759" w:val="left" w:leader="none"/>
        </w:tabs>
        <w:spacing w:line="240" w:lineRule="auto"/>
        <w:ind w:left="420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975242" cy="1054607"/>
            <wp:effectExtent l="0" t="0" r="0" b="0"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242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72"/>
          <w:sz w:val="20"/>
        </w:rPr>
        <w:drawing>
          <wp:inline distT="0" distB="0" distL="0" distR="0">
            <wp:extent cx="1263149" cy="666369"/>
            <wp:effectExtent l="0" t="0" r="0" b="0"/>
            <wp:docPr id="15" name="image6.png" descr="RLT no backgrou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149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72"/>
          <w:sz w:val="20"/>
        </w:rPr>
      </w:r>
    </w:p>
    <w:p>
      <w:pPr>
        <w:pStyle w:val="BodyText"/>
        <w:spacing w:before="2"/>
        <w:rPr>
          <w:rFonts w:ascii="Arial"/>
          <w:sz w:val="9"/>
        </w:rPr>
      </w:pPr>
    </w:p>
    <w:p>
      <w:pPr>
        <w:pStyle w:val="Heading1"/>
        <w:spacing w:before="97"/>
        <w:ind w:left="445" w:right="162"/>
        <w:jc w:val="center"/>
        <w:rPr>
          <w:rFonts w:ascii="Trebuchet MS"/>
        </w:rPr>
      </w:pPr>
      <w:r>
        <w:rPr>
          <w:rFonts w:ascii="Trebuchet MS"/>
          <w:w w:val="115"/>
        </w:rPr>
        <w:t>THE</w:t>
      </w:r>
      <w:r>
        <w:rPr>
          <w:rFonts w:ascii="Trebuchet MS"/>
          <w:spacing w:val="-14"/>
          <w:w w:val="115"/>
        </w:rPr>
        <w:t> </w:t>
      </w:r>
      <w:r>
        <w:rPr>
          <w:rFonts w:ascii="Trebuchet MS"/>
          <w:w w:val="115"/>
        </w:rPr>
        <w:t>HEYS</w:t>
      </w:r>
      <w:r>
        <w:rPr>
          <w:rFonts w:ascii="Trebuchet MS"/>
          <w:spacing w:val="-13"/>
          <w:w w:val="115"/>
        </w:rPr>
        <w:t> </w:t>
      </w:r>
      <w:r>
        <w:rPr>
          <w:rFonts w:ascii="Trebuchet MS"/>
          <w:spacing w:val="-2"/>
          <w:w w:val="115"/>
        </w:rPr>
        <w:t>SCHOOL</w:t>
      </w:r>
    </w:p>
    <w:p>
      <w:pPr>
        <w:pStyle w:val="BodyText"/>
        <w:spacing w:before="11"/>
        <w:rPr>
          <w:rFonts w:ascii="Trebuchet MS"/>
          <w:b/>
          <w:sz w:val="55"/>
        </w:rPr>
      </w:pPr>
    </w:p>
    <w:p>
      <w:pPr>
        <w:spacing w:before="0"/>
        <w:ind w:left="444" w:right="162" w:firstLine="0"/>
        <w:jc w:val="center"/>
        <w:rPr>
          <w:b/>
          <w:sz w:val="22"/>
        </w:rPr>
      </w:pPr>
      <w:r>
        <w:rPr>
          <w:b/>
          <w:sz w:val="22"/>
        </w:rPr>
        <w:t>JOB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APPLICATION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STAFF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SCHOOLS</w:t>
      </w:r>
    </w:p>
    <w:p>
      <w:pPr>
        <w:spacing w:line="259" w:lineRule="auto" w:before="181"/>
        <w:ind w:left="445" w:right="162" w:firstLine="0"/>
        <w:jc w:val="center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Governing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Body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committed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equal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opportunities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employment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welcome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applications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fro</w:t>
      </w:r>
      <w:r>
        <w:rPr>
          <w:i/>
          <w:sz w:val="22"/>
        </w:rPr>
        <w:t>m</w:t>
      </w:r>
      <w:r>
        <w:rPr>
          <w:i/>
          <w:sz w:val="22"/>
        </w:rPr>
        <w:t> all sections of the community.</w:t>
      </w:r>
    </w:p>
    <w:p>
      <w:pPr>
        <w:pStyle w:val="BodyText"/>
        <w:rPr>
          <w:i/>
          <w:sz w:val="22"/>
        </w:rPr>
      </w:pPr>
    </w:p>
    <w:p>
      <w:pPr>
        <w:spacing w:line="259" w:lineRule="auto" w:before="180"/>
        <w:ind w:left="4997" w:right="4714" w:firstLine="0"/>
        <w:jc w:val="center"/>
        <w:rPr>
          <w:sz w:val="22"/>
        </w:rPr>
      </w:pPr>
      <w:r>
        <w:rPr>
          <w:sz w:val="22"/>
        </w:rPr>
        <w:t>HEYS ROAD</w:t>
      </w:r>
      <w:r>
        <w:rPr>
          <w:sz w:val="22"/>
        </w:rPr>
        <w:t>,</w:t>
      </w:r>
      <w:r>
        <w:rPr>
          <w:sz w:val="22"/>
        </w:rPr>
        <w:t> </w:t>
      </w:r>
      <w:r>
        <w:rPr>
          <w:spacing w:val="-2"/>
          <w:sz w:val="22"/>
        </w:rPr>
        <w:t>PRESTWICH</w:t>
      </w:r>
      <w:r>
        <w:rPr>
          <w:spacing w:val="-2"/>
          <w:sz w:val="22"/>
        </w:rPr>
        <w:t>,</w:t>
      </w:r>
      <w:r>
        <w:rPr>
          <w:spacing w:val="-2"/>
          <w:sz w:val="22"/>
        </w:rPr>
        <w:t> MAN</w:t>
      </w:r>
      <w:r>
        <w:rPr>
          <w:spacing w:val="-2"/>
          <w:sz w:val="22"/>
        </w:rPr>
        <w:t>CHESTER.</w:t>
      </w:r>
      <w:r>
        <w:rPr>
          <w:spacing w:val="-2"/>
          <w:sz w:val="22"/>
        </w:rPr>
        <w:t> </w:t>
      </w:r>
      <w:r>
        <w:rPr>
          <w:sz w:val="22"/>
        </w:rPr>
        <w:t>M25 1JZ</w:t>
      </w:r>
    </w:p>
    <w:p>
      <w:pPr>
        <w:spacing w:before="161"/>
        <w:ind w:left="444" w:right="162" w:firstLine="0"/>
        <w:jc w:val="center"/>
        <w:rPr>
          <w:sz w:val="22"/>
        </w:rPr>
      </w:pPr>
      <w:r>
        <w:rPr>
          <w:b/>
          <w:sz w:val="22"/>
        </w:rPr>
        <w:t>TELEPHONE:</w:t>
      </w:r>
      <w:r>
        <w:rPr>
          <w:b/>
          <w:spacing w:val="-5"/>
          <w:sz w:val="22"/>
        </w:rPr>
        <w:t> </w:t>
      </w:r>
      <w:r>
        <w:rPr>
          <w:sz w:val="22"/>
        </w:rPr>
        <w:t>0161</w:t>
      </w:r>
      <w:r>
        <w:rPr>
          <w:spacing w:val="-7"/>
          <w:sz w:val="22"/>
        </w:rPr>
        <w:t> </w:t>
      </w:r>
      <w:r>
        <w:rPr>
          <w:sz w:val="22"/>
        </w:rPr>
        <w:t>773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2052</w:t>
      </w:r>
    </w:p>
    <w:p>
      <w:pPr>
        <w:spacing w:before="180"/>
        <w:ind w:left="442" w:right="162" w:firstLine="0"/>
        <w:jc w:val="center"/>
        <w:rPr>
          <w:i/>
          <w:sz w:val="22"/>
        </w:rPr>
      </w:pPr>
      <w:r>
        <w:rPr>
          <w:b/>
          <w:i/>
          <w:sz w:val="22"/>
        </w:rPr>
        <w:t>EMAIL: </w:t>
      </w:r>
      <w:hyperlink r:id="rId14">
        <w:r>
          <w:rPr>
            <w:i/>
            <w:color w:val="0462C1"/>
            <w:spacing w:val="-2"/>
            <w:sz w:val="22"/>
            <w:u w:val="single" w:color="0462C1"/>
          </w:rPr>
          <w:t>jobs@theheys.school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  <w:r>
        <w:rPr/>
        <w:pict>
          <v:rect style="position:absolute;margin-left:34.560001pt;margin-top:12.461933pt;width:526.3pt;height:.48001pt;mso-position-horizontal-relative:page;mso-position-vertical-relative:paragraph;z-index:-15726080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240" w:lineRule="auto" w:before="56" w:after="0"/>
        <w:ind w:left="420" w:right="0" w:hanging="284"/>
        <w:jc w:val="left"/>
        <w:rPr>
          <w:b/>
          <w:sz w:val="22"/>
        </w:rPr>
      </w:pPr>
      <w:r>
        <w:rPr>
          <w:b/>
          <w:sz w:val="22"/>
        </w:rPr>
        <w:t>POST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APPLIED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FOR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4112"/>
        <w:gridCol w:w="1133"/>
        <w:gridCol w:w="3574"/>
      </w:tblGrid>
      <w:tr>
        <w:trPr>
          <w:trHeight w:val="451" w:hRule="atLeast"/>
        </w:trPr>
        <w:tc>
          <w:tcPr>
            <w:tcW w:w="198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Post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Applied</w:t>
            </w:r>
            <w:r>
              <w:rPr>
                <w:b/>
                <w:spacing w:val="-4"/>
                <w:sz w:val="22"/>
              </w:rPr>
              <w:t> For:</w:t>
            </w:r>
          </w:p>
        </w:tc>
        <w:tc>
          <w:tcPr>
            <w:tcW w:w="881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98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School:</w:t>
            </w:r>
          </w:p>
        </w:tc>
        <w:tc>
          <w:tcPr>
            <w:tcW w:w="411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Heys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985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advertised</w:t>
            </w:r>
            <w:r>
              <w:rPr>
                <w:b/>
                <w:spacing w:val="-5"/>
                <w:sz w:val="22"/>
              </w:rPr>
              <w:t> in:</w:t>
            </w: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date:</w:t>
            </w: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0" w:after="0"/>
        <w:ind w:left="357" w:right="0" w:hanging="222"/>
        <w:jc w:val="left"/>
        <w:rPr>
          <w:b/>
          <w:sz w:val="22"/>
        </w:rPr>
      </w:pPr>
      <w:r>
        <w:rPr>
          <w:b/>
          <w:sz w:val="22"/>
        </w:rPr>
        <w:t>PERSONAL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DETAILS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3310"/>
        <w:gridCol w:w="1334"/>
        <w:gridCol w:w="4362"/>
      </w:tblGrid>
      <w:tr>
        <w:trPr>
          <w:trHeight w:val="450" w:hRule="atLeast"/>
        </w:trPr>
        <w:tc>
          <w:tcPr>
            <w:tcW w:w="1798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SURNAME: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FORENAME:</w:t>
            </w:r>
          </w:p>
        </w:tc>
        <w:tc>
          <w:tcPr>
            <w:tcW w:w="43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90" w:hRule="atLeast"/>
        </w:trPr>
        <w:tc>
          <w:tcPr>
            <w:tcW w:w="179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TITLE:</w:t>
            </w:r>
          </w:p>
          <w:p>
            <w:pPr>
              <w:pStyle w:val="TableParagraph"/>
              <w:spacing w:before="18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(Optional)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line="259" w:lineRule="auto"/>
              <w:ind w:left="108" w:right="53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Birth:</w:t>
            </w:r>
          </w:p>
          <w:p>
            <w:pPr>
              <w:pStyle w:val="TableParagraph"/>
              <w:spacing w:before="159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(Optional)</w:t>
            </w:r>
          </w:p>
        </w:tc>
        <w:tc>
          <w:tcPr>
            <w:tcW w:w="43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79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Address:</w:t>
            </w:r>
          </w:p>
        </w:tc>
        <w:tc>
          <w:tcPr>
            <w:tcW w:w="900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79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POSTCODE: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Email:</w:t>
            </w:r>
          </w:p>
        </w:tc>
        <w:tc>
          <w:tcPr>
            <w:tcW w:w="43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79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No: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Mobile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No:</w:t>
            </w:r>
          </w:p>
        </w:tc>
        <w:tc>
          <w:tcPr>
            <w:tcW w:w="43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980" w:top="580" w:bottom="1180" w:left="300" w:right="580"/>
        </w:sect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41" w:after="0"/>
        <w:ind w:left="357" w:right="0" w:hanging="222"/>
        <w:jc w:val="left"/>
        <w:rPr>
          <w:b/>
          <w:sz w:val="22"/>
        </w:rPr>
      </w:pPr>
      <w:r>
        <w:rPr>
          <w:b/>
          <w:sz w:val="22"/>
        </w:rPr>
        <w:t>CURRENT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POST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1872"/>
        <w:gridCol w:w="1190"/>
        <w:gridCol w:w="4510"/>
      </w:tblGrid>
      <w:tr>
        <w:trPr>
          <w:trHeight w:val="741" w:hRule="atLeast"/>
        </w:trPr>
        <w:tc>
          <w:tcPr>
            <w:tcW w:w="3089" w:type="dxa"/>
          </w:tcPr>
          <w:p>
            <w:pPr>
              <w:pStyle w:val="TableParagraph"/>
              <w:spacing w:line="259" w:lineRule="auto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EMPLOYER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J</w:t>
            </w:r>
            <w:r>
              <w:rPr>
                <w:b/>
                <w:sz w:val="22"/>
              </w:rPr>
              <w:t>OB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TITLE:</w:t>
            </w:r>
          </w:p>
        </w:tc>
        <w:tc>
          <w:tcPr>
            <w:tcW w:w="75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308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APPOINTMENT: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SALARY:</w:t>
            </w:r>
          </w:p>
        </w:tc>
        <w:tc>
          <w:tcPr>
            <w:tcW w:w="4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3089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NOTICE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PERIOD:</w:t>
            </w:r>
          </w:p>
        </w:tc>
        <w:tc>
          <w:tcPr>
            <w:tcW w:w="75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0661" w:type="dxa"/>
            <w:gridSpan w:val="4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MAIN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DUTIES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RESPONSIBILITIES</w:t>
            </w:r>
          </w:p>
        </w:tc>
      </w:tr>
      <w:tr>
        <w:trPr>
          <w:trHeight w:val="4048" w:hRule="atLeast"/>
        </w:trPr>
        <w:tc>
          <w:tcPr>
            <w:tcW w:w="1066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3089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Reason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application</w:t>
            </w:r>
          </w:p>
        </w:tc>
        <w:tc>
          <w:tcPr>
            <w:tcW w:w="75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85" w:after="0"/>
        <w:ind w:left="357" w:right="0" w:hanging="222"/>
        <w:jc w:val="left"/>
        <w:rPr>
          <w:b/>
          <w:sz w:val="22"/>
        </w:rPr>
      </w:pPr>
      <w:r>
        <w:rPr>
          <w:b/>
          <w:sz w:val="22"/>
        </w:rPr>
        <w:t>PREVIOUS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WORK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EXPERIENCE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52"/>
        <w:gridCol w:w="849"/>
        <w:gridCol w:w="3117"/>
        <w:gridCol w:w="3148"/>
      </w:tblGrid>
      <w:tr>
        <w:trPr>
          <w:trHeight w:val="686" w:hRule="atLeast"/>
        </w:trPr>
        <w:tc>
          <w:tcPr>
            <w:tcW w:w="2693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Employer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256" w:lineRule="auto"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Dates o</w:t>
            </w:r>
            <w:r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employment</w:t>
            </w:r>
          </w:p>
        </w:tc>
        <w:tc>
          <w:tcPr>
            <w:tcW w:w="3117" w:type="dxa"/>
          </w:tcPr>
          <w:p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Post(s)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held</w:t>
            </w:r>
          </w:p>
        </w:tc>
        <w:tc>
          <w:tcPr>
            <w:tcW w:w="3148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Reasons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leaving</w:t>
            </w:r>
          </w:p>
        </w:tc>
      </w:tr>
      <w:tr>
        <w:trPr>
          <w:trHeight w:val="424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From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66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980" w:top="1560" w:bottom="1180" w:left="300" w:right="580"/>
        </w:sect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41" w:after="0"/>
        <w:ind w:left="360" w:right="0" w:hanging="224"/>
        <w:jc w:val="left"/>
        <w:rPr>
          <w:b/>
          <w:sz w:val="22"/>
        </w:rPr>
      </w:pPr>
      <w:r>
        <w:rPr>
          <w:b/>
          <w:sz w:val="22"/>
        </w:rPr>
        <w:t>OTHER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WORK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EXPERIENCE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64"/>
        <w:gridCol w:w="837"/>
        <w:gridCol w:w="1646"/>
        <w:gridCol w:w="1534"/>
        <w:gridCol w:w="3229"/>
      </w:tblGrid>
      <w:tr>
        <w:trPr>
          <w:trHeight w:val="424" w:hRule="atLeast"/>
        </w:trPr>
        <w:tc>
          <w:tcPr>
            <w:tcW w:w="2693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Dates</w:t>
            </w:r>
          </w:p>
        </w:tc>
        <w:tc>
          <w:tcPr>
            <w:tcW w:w="1646" w:type="dxa"/>
          </w:tcPr>
          <w:p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Employer</w:t>
            </w:r>
          </w:p>
        </w:tc>
        <w:tc>
          <w:tcPr>
            <w:tcW w:w="1534" w:type="dxa"/>
          </w:tcPr>
          <w:p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Grade/Salary</w:t>
            </w:r>
          </w:p>
        </w:tc>
        <w:tc>
          <w:tcPr>
            <w:tcW w:w="3229" w:type="dxa"/>
          </w:tcPr>
          <w:p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Leaving</w:t>
            </w:r>
          </w:p>
        </w:tc>
      </w:tr>
      <w:tr>
        <w:trPr>
          <w:trHeight w:val="448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From</w:t>
            </w:r>
          </w:p>
        </w:tc>
        <w:tc>
          <w:tcPr>
            <w:tcW w:w="837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0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80" w:after="0"/>
        <w:ind w:left="357" w:right="0" w:hanging="222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EDUCATION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879"/>
        <w:gridCol w:w="850"/>
        <w:gridCol w:w="6409"/>
      </w:tblGrid>
      <w:tr>
        <w:trPr>
          <w:trHeight w:val="422" w:hRule="atLeast"/>
        </w:trPr>
        <w:tc>
          <w:tcPr>
            <w:tcW w:w="2667" w:type="dxa"/>
          </w:tcPr>
          <w:p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</w:t>
            </w:r>
          </w:p>
        </w:tc>
        <w:tc>
          <w:tcPr>
            <w:tcW w:w="879" w:type="dxa"/>
          </w:tcPr>
          <w:p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From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</w:tc>
        <w:tc>
          <w:tcPr>
            <w:tcW w:w="6409" w:type="dxa"/>
          </w:tcPr>
          <w:p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Grades,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awarding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bodies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dates</w:t>
            </w:r>
          </w:p>
        </w:tc>
      </w:tr>
      <w:tr>
        <w:trPr>
          <w:trHeight w:val="5848" w:hRule="atLeast"/>
        </w:trPr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980" w:top="1560" w:bottom="1180" w:left="300" w:right="580"/>
        </w:sect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41" w:after="0"/>
        <w:ind w:left="359" w:right="0" w:hanging="224"/>
        <w:jc w:val="left"/>
        <w:rPr>
          <w:b/>
          <w:sz w:val="22"/>
        </w:rPr>
      </w:pPr>
      <w:r>
        <w:rPr>
          <w:b/>
          <w:sz w:val="22"/>
        </w:rPr>
        <w:t>FURTHER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HIGHER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EDUCATION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52"/>
        <w:gridCol w:w="849"/>
        <w:gridCol w:w="6408"/>
      </w:tblGrid>
      <w:tr>
        <w:trPr>
          <w:trHeight w:val="424" w:hRule="atLeast"/>
        </w:trPr>
        <w:tc>
          <w:tcPr>
            <w:tcW w:w="2693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College/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University</w:t>
            </w:r>
          </w:p>
        </w:tc>
        <w:tc>
          <w:tcPr>
            <w:tcW w:w="852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From</w:t>
            </w:r>
          </w:p>
        </w:tc>
        <w:tc>
          <w:tcPr>
            <w:tcW w:w="849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</w:tc>
        <w:tc>
          <w:tcPr>
            <w:tcW w:w="6408" w:type="dxa"/>
          </w:tcPr>
          <w:p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Grades,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awarding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bodies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dates</w:t>
            </w:r>
          </w:p>
        </w:tc>
      </w:tr>
      <w:tr>
        <w:trPr>
          <w:trHeight w:val="4948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80" w:after="0"/>
        <w:ind w:left="357" w:right="0" w:hanging="222"/>
        <w:jc w:val="left"/>
        <w:rPr>
          <w:b/>
          <w:sz w:val="22"/>
        </w:rPr>
      </w:pPr>
      <w:r>
        <w:rPr>
          <w:b/>
          <w:sz w:val="22"/>
        </w:rPr>
        <w:t>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QUALIFICATIONS</w:t>
      </w:r>
    </w:p>
    <w:p>
      <w:pPr>
        <w:spacing w:before="183"/>
        <w:ind w:left="136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give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details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qualifications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post.</w:t>
      </w:r>
    </w:p>
    <w:p>
      <w:pPr>
        <w:pStyle w:val="BodyText"/>
        <w:spacing w:before="10"/>
        <w:rPr>
          <w:b/>
          <w:sz w:val="12"/>
        </w:rPr>
      </w:pPr>
      <w:r>
        <w:rPr/>
        <w:pict>
          <v:shape style="position:absolute;margin-left:20.160002pt;margin-top:9.056783pt;width:533.65pt;height:158.450pt;mso-position-horizontal-relative:page;mso-position-vertical-relative:paragraph;z-index:-15725568;mso-wrap-distance-left:0;mso-wrap-distance-right:0" id="docshape16" coordorigin="403,181" coordsize="10673,3169" path="m11076,3340l11066,3340,413,3340,403,3340,403,3350,413,3350,11066,3350,11076,3350,11076,3340xm11076,181l11066,181,413,181,403,181,403,191,403,3340,413,3340,413,191,11066,191,11066,3340,11076,3340,11076,191,11076,1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0" w:after="0"/>
        <w:ind w:left="357" w:right="0" w:hanging="222"/>
        <w:jc w:val="left"/>
        <w:rPr>
          <w:b/>
          <w:sz w:val="22"/>
        </w:rPr>
      </w:pPr>
      <w:r>
        <w:rPr>
          <w:b/>
          <w:sz w:val="22"/>
        </w:rPr>
        <w:t>ADDITIONAL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INFORMATION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3119"/>
      </w:tblGrid>
      <w:tr>
        <w:trPr>
          <w:trHeight w:val="489" w:hRule="atLeast"/>
        </w:trPr>
        <w:tc>
          <w:tcPr>
            <w:tcW w:w="7545" w:type="dxa"/>
          </w:tcPr>
          <w:p>
            <w:pPr>
              <w:pStyle w:val="TableParagraph"/>
              <w:spacing w:line="240" w:lineRule="atLeast"/>
              <w:ind w:left="107" w:right="27"/>
              <w:rPr>
                <w:i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close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friend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z w:val="20"/>
              </w:rPr>
              <w:t> of the school? </w:t>
            </w:r>
            <w:r>
              <w:rPr>
                <w:i/>
                <w:sz w:val="20"/>
              </w:rPr>
              <w:t>(If yes, please state relationship)</w:t>
            </w:r>
          </w:p>
        </w:tc>
        <w:tc>
          <w:tcPr>
            <w:tcW w:w="3119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731" w:hRule="atLeast"/>
        </w:trPr>
        <w:tc>
          <w:tcPr>
            <w:tcW w:w="7545" w:type="dxa"/>
          </w:tcPr>
          <w:p>
            <w:pPr>
              <w:pStyle w:val="TableParagraph"/>
              <w:spacing w:before="1"/>
              <w:ind w:left="107" w:right="2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job 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redundancy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 occupational pension?</w:t>
            </w:r>
          </w:p>
          <w:p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(If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details)</w:t>
            </w:r>
          </w:p>
        </w:tc>
        <w:tc>
          <w:tcPr>
            <w:tcW w:w="3119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733" w:hRule="atLeast"/>
        </w:trPr>
        <w:tc>
          <w:tcPr>
            <w:tcW w:w="7545" w:type="dxa"/>
          </w:tcPr>
          <w:p>
            <w:pPr>
              <w:pStyle w:val="TableParagraph"/>
              <w:spacing w:before="1"/>
              <w:ind w:left="107" w:right="2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dismissed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> misconduct or incapability?</w:t>
            </w:r>
          </w:p>
          <w:p>
            <w:pPr>
              <w:pStyle w:val="TableParagraph"/>
              <w:spacing w:line="223" w:lineRule="exact"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(If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2"/>
                <w:sz w:val="20"/>
              </w:rPr>
              <w:t> details)</w:t>
            </w:r>
          </w:p>
        </w:tc>
        <w:tc>
          <w:tcPr>
            <w:tcW w:w="3119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486" w:hRule="atLeast"/>
        </w:trPr>
        <w:tc>
          <w:tcPr>
            <w:tcW w:w="7545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driving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licence?</w:t>
            </w:r>
          </w:p>
          <w:p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(if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category)</w:t>
            </w:r>
          </w:p>
        </w:tc>
        <w:tc>
          <w:tcPr>
            <w:tcW w:w="3119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spacing w:after="0" w:line="243" w:lineRule="exact"/>
        <w:rPr>
          <w:sz w:val="20"/>
        </w:rPr>
        <w:sectPr>
          <w:pgSz w:w="11910" w:h="16840"/>
          <w:pgMar w:header="0" w:footer="980" w:top="1560" w:bottom="1180" w:left="300" w:right="5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3119"/>
      </w:tblGrid>
      <w:tr>
        <w:trPr>
          <w:trHeight w:val="734" w:hRule="atLeast"/>
        </w:trPr>
        <w:tc>
          <w:tcPr>
            <w:tcW w:w="7545" w:type="dxa"/>
          </w:tcPr>
          <w:p>
            <w:pPr>
              <w:pStyle w:val="TableParagraph"/>
              <w:spacing w:before="1"/>
              <w:ind w:left="107" w:right="2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interview.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40" w:lineRule="auto" w:before="1" w:after="0"/>
        <w:ind w:left="660" w:right="0" w:hanging="332"/>
        <w:jc w:val="left"/>
        <w:rPr>
          <w:b/>
          <w:sz w:val="22"/>
        </w:rPr>
      </w:pPr>
      <w:r>
        <w:rPr>
          <w:b/>
          <w:sz w:val="22"/>
        </w:rPr>
        <w:t>Criminal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convictions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cautions</w:t>
      </w:r>
    </w:p>
    <w:p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3119"/>
      </w:tblGrid>
      <w:tr>
        <w:trPr>
          <w:trHeight w:val="1953" w:hRule="atLeast"/>
        </w:trPr>
        <w:tc>
          <w:tcPr>
            <w:tcW w:w="10664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disclosure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offence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necessarily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Rowan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Trust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employing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you, </w:t>
            </w:r>
            <w:r>
              <w:rPr>
                <w:sz w:val="20"/>
              </w:rPr>
              <w:t>but</w:t>
            </w:r>
            <w:r>
              <w:rPr>
                <w:sz w:val="20"/>
              </w:rPr>
              <w:t> we reserve the right to consider its significance in relation to working with children.</w:t>
            </w:r>
          </w:p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Work at the school is exempt under the Rehabilitation of Offender Act 1974.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Any offer of appointment will be dependent upo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 the successful completion of the Disclosure and Barring Service (DBS) check at the Enhanced level.</w:t>
            </w: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serious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concerns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individual’s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suitability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expressed,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facts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reported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th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 relevant authorities.</w:t>
            </w:r>
          </w:p>
        </w:tc>
      </w:tr>
      <w:tr>
        <w:trPr>
          <w:trHeight w:val="978" w:hRule="atLeast"/>
        </w:trPr>
        <w:tc>
          <w:tcPr>
            <w:tcW w:w="7545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unspent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criminal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convictions,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cautions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bind-</w:t>
            </w:r>
            <w:r>
              <w:rPr>
                <w:spacing w:val="-2"/>
                <w:sz w:val="20"/>
              </w:rPr>
              <w:t>overs?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exact" w:before="1"/>
              <w:ind w:left="107" w:right="2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forward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(date,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offence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sentence)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covering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letter,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z w:val="20"/>
              </w:rPr>
              <w:t>aled</w:t>
            </w:r>
            <w:r>
              <w:rPr>
                <w:sz w:val="20"/>
              </w:rPr>
              <w:t> envelope marked “Addressee Only – Headteacher”.</w:t>
            </w:r>
          </w:p>
        </w:tc>
        <w:tc>
          <w:tcPr>
            <w:tcW w:w="3119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53" w:val="left" w:leader="none"/>
        </w:tabs>
        <w:spacing w:line="240" w:lineRule="auto" w:before="154" w:after="0"/>
        <w:ind w:left="752" w:right="0" w:hanging="333"/>
        <w:jc w:val="left"/>
        <w:rPr>
          <w:b/>
          <w:sz w:val="22"/>
        </w:rPr>
      </w:pPr>
      <w:r>
        <w:rPr>
          <w:b/>
          <w:spacing w:val="-2"/>
          <w:sz w:val="22"/>
        </w:rPr>
        <w:t>REFERENCES</w:t>
      </w:r>
    </w:p>
    <w:p>
      <w:pPr>
        <w:spacing w:line="259" w:lineRule="auto" w:before="183"/>
        <w:ind w:left="420" w:right="137" w:firstLine="0"/>
        <w:jc w:val="both"/>
        <w:rPr>
          <w:sz w:val="20"/>
        </w:rPr>
      </w:pPr>
      <w:r>
        <w:rPr>
          <w:sz w:val="20"/>
        </w:rPr>
        <w:t>Please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names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addresses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telephone</w:t>
      </w:r>
      <w:r>
        <w:rPr>
          <w:spacing w:val="-11"/>
          <w:sz w:val="20"/>
        </w:rPr>
        <w:t> </w:t>
      </w:r>
      <w:r>
        <w:rPr>
          <w:sz w:val="20"/>
        </w:rPr>
        <w:t>numbers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two</w:t>
      </w:r>
      <w:r>
        <w:rPr>
          <w:spacing w:val="-10"/>
          <w:sz w:val="20"/>
        </w:rPr>
        <w:t> </w:t>
      </w:r>
      <w:r>
        <w:rPr>
          <w:sz w:val="20"/>
        </w:rPr>
        <w:t>persons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11"/>
          <w:sz w:val="20"/>
        </w:rPr>
        <w:t> </w:t>
      </w:r>
      <w:r>
        <w:rPr>
          <w:sz w:val="20"/>
        </w:rPr>
        <w:t>whom</w:t>
      </w:r>
      <w:r>
        <w:rPr>
          <w:spacing w:val="-11"/>
          <w:sz w:val="20"/>
        </w:rPr>
        <w:t> </w:t>
      </w:r>
      <w:r>
        <w:rPr>
          <w:sz w:val="20"/>
        </w:rPr>
        <w:t>references</w:t>
      </w:r>
      <w:r>
        <w:rPr>
          <w:spacing w:val="-9"/>
          <w:sz w:val="20"/>
        </w:rPr>
        <w:t> </w:t>
      </w:r>
      <w:r>
        <w:rPr>
          <w:sz w:val="20"/>
        </w:rPr>
        <w:t>may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obtained.</w:t>
      </w:r>
      <w:r>
        <w:rPr>
          <w:spacing w:val="35"/>
          <w:sz w:val="20"/>
        </w:rPr>
        <w:t> </w:t>
      </w:r>
      <w:r>
        <w:rPr>
          <w:b/>
          <w:sz w:val="20"/>
        </w:rPr>
        <w:t>One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must</w:t>
      </w:r>
      <w:r>
        <w:rPr>
          <w:b/>
          <w:sz w:val="20"/>
        </w:rPr>
        <w:t> be your current or most recent employer</w:t>
      </w:r>
      <w:r>
        <w:rPr>
          <w:sz w:val="20"/>
        </w:rPr>
        <w:t>.</w:t>
      </w:r>
      <w:r>
        <w:rPr>
          <w:spacing w:val="40"/>
          <w:sz w:val="20"/>
        </w:rPr>
        <w:t> </w:t>
      </w:r>
      <w:r>
        <w:rPr>
          <w:sz w:val="20"/>
        </w:rPr>
        <w:t>In the</w:t>
      </w:r>
      <w:r>
        <w:rPr>
          <w:spacing w:val="-1"/>
          <w:sz w:val="20"/>
        </w:rPr>
        <w:t> </w:t>
      </w:r>
      <w:r>
        <w:rPr>
          <w:sz w:val="20"/>
        </w:rPr>
        <w:t>absence</w:t>
      </w:r>
      <w:r>
        <w:rPr>
          <w:spacing w:val="-1"/>
          <w:sz w:val="20"/>
        </w:rPr>
        <w:t> </w:t>
      </w:r>
      <w:r>
        <w:rPr>
          <w:sz w:val="20"/>
        </w:rPr>
        <w:t>of previous employment experience, a reference from your last </w:t>
      </w:r>
      <w:r>
        <w:rPr>
          <w:sz w:val="20"/>
        </w:rPr>
        <w:t>place</w:t>
      </w:r>
      <w:r>
        <w:rPr>
          <w:sz w:val="20"/>
        </w:rPr>
        <w:t> of full-time education will be a suitable alternative.</w:t>
      </w:r>
    </w:p>
    <w:p>
      <w:pPr>
        <w:pStyle w:val="BodyText"/>
        <w:spacing w:before="2"/>
      </w:pPr>
    </w:p>
    <w:tbl>
      <w:tblPr>
        <w:tblW w:w="0" w:type="auto"/>
        <w:jc w:val="left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339"/>
        <w:gridCol w:w="656"/>
        <w:gridCol w:w="994"/>
        <w:gridCol w:w="992"/>
        <w:gridCol w:w="1496"/>
        <w:gridCol w:w="632"/>
        <w:gridCol w:w="426"/>
        <w:gridCol w:w="995"/>
        <w:gridCol w:w="1446"/>
      </w:tblGrid>
      <w:tr>
        <w:trPr>
          <w:trHeight w:val="398" w:hRule="atLeast"/>
        </w:trPr>
        <w:tc>
          <w:tcPr>
            <w:tcW w:w="5113" w:type="dxa"/>
            <w:gridSpan w:val="5"/>
          </w:tcPr>
          <w:p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REFEREE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4995" w:type="dxa"/>
            <w:gridSpan w:val="5"/>
          </w:tcPr>
          <w:p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REFEREE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>
        <w:trPr>
          <w:trHeight w:val="3573" w:hRule="atLeast"/>
        </w:trPr>
        <w:tc>
          <w:tcPr>
            <w:tcW w:w="511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2471" w:type="dxa"/>
            <w:gridSpan w:val="2"/>
          </w:tcPr>
          <w:p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5"/>
                <w:sz w:val="18"/>
              </w:rPr>
              <w:t> NO:</w:t>
            </w:r>
          </w:p>
        </w:tc>
        <w:tc>
          <w:tcPr>
            <w:tcW w:w="264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5"/>
                <w:sz w:val="18"/>
              </w:rPr>
              <w:t> NO:</w:t>
            </w:r>
          </w:p>
        </w:tc>
        <w:tc>
          <w:tcPr>
            <w:tcW w:w="286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2471" w:type="dxa"/>
            <w:gridSpan w:val="2"/>
          </w:tcPr>
          <w:p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264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286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3" w:hRule="atLeast"/>
        </w:trPr>
        <w:tc>
          <w:tcPr>
            <w:tcW w:w="2132" w:type="dxa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Reference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Type:</w:t>
            </w: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(Please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circle)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Employer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Character</w:t>
            </w:r>
          </w:p>
        </w:tc>
        <w:tc>
          <w:tcPr>
            <w:tcW w:w="1496" w:type="dxa"/>
          </w:tcPr>
          <w:p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Reference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Type:</w:t>
            </w: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(Please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circle)</w:t>
            </w:r>
          </w:p>
        </w:tc>
        <w:tc>
          <w:tcPr>
            <w:tcW w:w="1058" w:type="dxa"/>
            <w:gridSpan w:val="2"/>
          </w:tcPr>
          <w:p>
            <w:pPr>
              <w:pStyle w:val="TableParagraph"/>
              <w:spacing w:before="1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Employer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14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pacing w:val="-2"/>
                <w:sz w:val="18"/>
              </w:rPr>
              <w:t>Character</w:t>
            </w:r>
          </w:p>
        </w:tc>
      </w:tr>
      <w:tr>
        <w:trPr>
          <w:trHeight w:val="425" w:hRule="atLeast"/>
        </w:trPr>
        <w:tc>
          <w:tcPr>
            <w:tcW w:w="10108" w:type="dxa"/>
            <w:gridSpan w:val="10"/>
          </w:tcPr>
          <w:p>
            <w:pPr>
              <w:pStyle w:val="TableParagraph"/>
              <w:spacing w:before="1"/>
              <w:ind w:left="21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referees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short-listed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interview.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980" w:top="680" w:bottom="1180" w:left="300" w:right="580"/>
        </w:sectPr>
      </w:pPr>
    </w:p>
    <w:p>
      <w:pPr>
        <w:pStyle w:val="BodyText"/>
        <w:spacing w:line="20" w:lineRule="exact"/>
        <w:ind w:left="391"/>
        <w:rPr>
          <w:sz w:val="2"/>
        </w:rPr>
      </w:pPr>
      <w:r>
        <w:rPr>
          <w:sz w:val="2"/>
        </w:rPr>
        <w:pict>
          <v:group style="width:526.3pt;height:.5pt;mso-position-horizontal-relative:char;mso-position-vertical-relative:line" id="docshapegroup17" coordorigin="0,0" coordsize="10526,10">
            <v:rect style="position:absolute;left:0;top:0;width:10526;height:10" id="docshape1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ListParagraph"/>
        <w:numPr>
          <w:ilvl w:val="0"/>
          <w:numId w:val="4"/>
        </w:numPr>
        <w:tabs>
          <w:tab w:pos="612" w:val="left" w:leader="none"/>
        </w:tabs>
        <w:spacing w:line="240" w:lineRule="auto" w:before="57" w:after="0"/>
        <w:ind w:left="611" w:right="0" w:hanging="334"/>
        <w:jc w:val="left"/>
        <w:rPr>
          <w:b/>
          <w:sz w:val="22"/>
        </w:rPr>
      </w:pPr>
      <w:r>
        <w:rPr>
          <w:b/>
          <w:sz w:val="22"/>
        </w:rPr>
        <w:t>FURTHER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CANDIDATES</w:t>
      </w:r>
    </w:p>
    <w:p>
      <w:pPr>
        <w:pStyle w:val="ListParagraph"/>
        <w:numPr>
          <w:ilvl w:val="1"/>
          <w:numId w:val="4"/>
        </w:numPr>
        <w:tabs>
          <w:tab w:pos="1140" w:val="left" w:leader="none"/>
          <w:tab w:pos="1141" w:val="left" w:leader="none"/>
        </w:tabs>
        <w:spacing w:line="259" w:lineRule="auto" w:before="182" w:after="0"/>
        <w:ind w:left="1140" w:right="140" w:hanging="721"/>
        <w:jc w:val="both"/>
        <w:rPr>
          <w:sz w:val="20"/>
        </w:rPr>
      </w:pP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will</w:t>
      </w:r>
      <w:r>
        <w:rPr>
          <w:spacing w:val="-11"/>
          <w:sz w:val="20"/>
        </w:rPr>
        <w:t> </w:t>
      </w:r>
      <w:r>
        <w:rPr>
          <w:sz w:val="20"/>
        </w:rPr>
        <w:t>receive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further</w:t>
      </w:r>
      <w:r>
        <w:rPr>
          <w:spacing w:val="-10"/>
          <w:sz w:val="20"/>
        </w:rPr>
        <w:t> </w:t>
      </w:r>
      <w:r>
        <w:rPr>
          <w:sz w:val="20"/>
        </w:rPr>
        <w:t>communication</w:t>
      </w:r>
      <w:r>
        <w:rPr>
          <w:spacing w:val="-10"/>
          <w:sz w:val="20"/>
        </w:rPr>
        <w:t> </w:t>
      </w:r>
      <w:r>
        <w:rPr>
          <w:sz w:val="20"/>
        </w:rPr>
        <w:t>unless</w:t>
      </w:r>
      <w:r>
        <w:rPr>
          <w:spacing w:val="-9"/>
          <w:sz w:val="20"/>
        </w:rPr>
        <w:t> </w:t>
      </w:r>
      <w:r>
        <w:rPr>
          <w:sz w:val="20"/>
        </w:rPr>
        <w:t>selected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interview.</w:t>
      </w:r>
      <w:r>
        <w:rPr>
          <w:spacing w:val="25"/>
          <w:sz w:val="20"/>
        </w:rPr>
        <w:t> </w:t>
      </w:r>
      <w:r>
        <w:rPr>
          <w:sz w:val="20"/>
        </w:rPr>
        <w:t>If</w:t>
      </w:r>
      <w:r>
        <w:rPr>
          <w:spacing w:val="-11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therefore</w:t>
      </w:r>
      <w:r>
        <w:rPr>
          <w:spacing w:val="-11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been</w:t>
      </w:r>
      <w:r>
        <w:rPr>
          <w:spacing w:val="-10"/>
          <w:sz w:val="20"/>
        </w:rPr>
        <w:t> </w:t>
      </w:r>
      <w:r>
        <w:rPr>
          <w:sz w:val="20"/>
        </w:rPr>
        <w:t>contacted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z w:val="20"/>
        </w:rPr>
        <w:t>in</w:t>
      </w:r>
      <w:r>
        <w:rPr>
          <w:sz w:val="20"/>
        </w:rPr>
        <w:t> three</w:t>
      </w:r>
      <w:r>
        <w:rPr>
          <w:spacing w:val="-8"/>
          <w:sz w:val="20"/>
        </w:rPr>
        <w:t> </w:t>
      </w:r>
      <w:r>
        <w:rPr>
          <w:sz w:val="20"/>
        </w:rPr>
        <w:t>weeks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closing</w:t>
      </w:r>
      <w:r>
        <w:rPr>
          <w:spacing w:val="-7"/>
          <w:sz w:val="20"/>
        </w:rPr>
        <w:t> </w:t>
      </w:r>
      <w:r>
        <w:rPr>
          <w:sz w:val="20"/>
        </w:rPr>
        <w:t>date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applications,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8"/>
          <w:sz w:val="20"/>
        </w:rPr>
        <w:t> </w:t>
      </w:r>
      <w:r>
        <w:rPr>
          <w:sz w:val="20"/>
        </w:rPr>
        <w:t>should</w:t>
      </w:r>
      <w:r>
        <w:rPr>
          <w:spacing w:val="-9"/>
          <w:sz w:val="20"/>
        </w:rPr>
        <w:t> </w:t>
      </w:r>
      <w:r>
        <w:rPr>
          <w:sz w:val="20"/>
        </w:rPr>
        <w:t>conclude</w:t>
      </w:r>
      <w:r>
        <w:rPr>
          <w:spacing w:val="-8"/>
          <w:sz w:val="20"/>
        </w:rPr>
        <w:t> </w:t>
      </w:r>
      <w:r>
        <w:rPr>
          <w:sz w:val="20"/>
        </w:rPr>
        <w:t>that,</w:t>
      </w:r>
      <w:r>
        <w:rPr>
          <w:spacing w:val="-6"/>
          <w:sz w:val="20"/>
        </w:rPr>
        <w:t> </w:t>
      </w:r>
      <w:r>
        <w:rPr>
          <w:sz w:val="20"/>
        </w:rPr>
        <w:t>unfortunately,</w:t>
      </w:r>
      <w:r>
        <w:rPr>
          <w:spacing w:val="-11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unsuccessful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z w:val="20"/>
        </w:rPr>
        <w:t>n</w:t>
      </w:r>
      <w:r>
        <w:rPr>
          <w:sz w:val="20"/>
        </w:rPr>
        <w:t> this occasion.</w:t>
      </w:r>
    </w:p>
    <w:p>
      <w:pPr>
        <w:pStyle w:val="ListParagraph"/>
        <w:numPr>
          <w:ilvl w:val="1"/>
          <w:numId w:val="4"/>
        </w:numPr>
        <w:tabs>
          <w:tab w:pos="1140" w:val="left" w:leader="none"/>
          <w:tab w:pos="1141" w:val="left" w:leader="none"/>
        </w:tabs>
        <w:spacing w:line="259" w:lineRule="auto" w:before="160" w:after="0"/>
        <w:ind w:left="1140" w:right="141" w:hanging="721"/>
        <w:jc w:val="both"/>
        <w:rPr>
          <w:sz w:val="20"/>
        </w:rPr>
      </w:pPr>
      <w:r>
        <w:rPr>
          <w:sz w:val="20"/>
        </w:rPr>
        <w:t>Under the Data Protection Act, the Trust and the Governing Body will use the information given for the purpose </w:t>
      </w:r>
      <w:r>
        <w:rPr>
          <w:sz w:val="20"/>
        </w:rPr>
        <w:t>of</w:t>
      </w:r>
      <w:r>
        <w:rPr>
          <w:sz w:val="20"/>
        </w:rPr>
        <w:t> recruitment and selection.</w:t>
      </w:r>
      <w:r>
        <w:rPr>
          <w:spacing w:val="40"/>
          <w:sz w:val="20"/>
        </w:rPr>
        <w:t> </w:t>
      </w:r>
      <w:r>
        <w:rPr>
          <w:sz w:val="20"/>
        </w:rPr>
        <w:t>Strict confidentiality will be observed and if you become an employee, the information w</w:t>
      </w:r>
      <w:r>
        <w:rPr>
          <w:sz w:val="20"/>
        </w:rPr>
        <w:t>ill</w:t>
      </w:r>
      <w:r>
        <w:rPr>
          <w:sz w:val="20"/>
        </w:rPr>
        <w:t> be used for personnel, pay and pensions administrative purposes only.</w:t>
      </w:r>
    </w:p>
    <w:p>
      <w:pPr>
        <w:pStyle w:val="ListParagraph"/>
        <w:numPr>
          <w:ilvl w:val="1"/>
          <w:numId w:val="4"/>
        </w:numPr>
        <w:tabs>
          <w:tab w:pos="1140" w:val="left" w:leader="none"/>
          <w:tab w:pos="1141" w:val="left" w:leader="none"/>
        </w:tabs>
        <w:spacing w:line="259" w:lineRule="auto" w:before="159" w:after="0"/>
        <w:ind w:left="1140" w:right="146" w:hanging="721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comply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Asylum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Immigration</w:t>
      </w:r>
      <w:r>
        <w:rPr>
          <w:spacing w:val="-1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1996</w:t>
      </w:r>
      <w:r>
        <w:rPr>
          <w:spacing w:val="-3"/>
          <w:sz w:val="20"/>
        </w:rPr>
        <w:t> </w:t>
      </w:r>
      <w:r>
        <w:rPr>
          <w:sz w:val="20"/>
        </w:rPr>
        <w:t>(as</w:t>
      </w:r>
      <w:r>
        <w:rPr>
          <w:spacing w:val="-1"/>
          <w:sz w:val="20"/>
        </w:rPr>
        <w:t> </w:t>
      </w:r>
      <w:r>
        <w:rPr>
          <w:sz w:val="20"/>
        </w:rPr>
        <w:t>amended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S.147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Nationality,</w:t>
      </w:r>
      <w:r>
        <w:rPr>
          <w:spacing w:val="-2"/>
          <w:sz w:val="20"/>
        </w:rPr>
        <w:t> </w:t>
      </w:r>
      <w:r>
        <w:rPr>
          <w:sz w:val="20"/>
        </w:rPr>
        <w:t>Immigration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Asylu</w:t>
      </w:r>
      <w:r>
        <w:rPr>
          <w:sz w:val="20"/>
        </w:rPr>
        <w:t>m</w:t>
      </w:r>
      <w:r>
        <w:rPr>
          <w:sz w:val="20"/>
        </w:rPr>
        <w:t> Act 2002), all prospective employees will be required to supply evidence of eligibility to work in the UK.</w:t>
      </w:r>
      <w:r>
        <w:rPr>
          <w:spacing w:val="40"/>
          <w:sz w:val="20"/>
        </w:rPr>
        <w:t> </w:t>
      </w:r>
      <w:r>
        <w:rPr>
          <w:sz w:val="20"/>
        </w:rPr>
        <w:t>If you </w:t>
      </w:r>
      <w:r>
        <w:rPr>
          <w:sz w:val="20"/>
        </w:rPr>
        <w:t>are</w:t>
      </w:r>
      <w:r>
        <w:rPr>
          <w:sz w:val="20"/>
        </w:rPr>
        <w:t> appointed to the post you will be provided with further information detailing what documents will be required.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3307" w:right="0" w:firstLine="0"/>
        <w:jc w:val="left"/>
        <w:rPr>
          <w:b/>
          <w:sz w:val="20"/>
        </w:rPr>
      </w:pPr>
      <w:r>
        <w:rPr>
          <w:b/>
          <w:sz w:val="20"/>
        </w:rPr>
        <w:t>THANK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INTEREST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SHOWN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APPOINTMENT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  <w:r>
        <w:rPr/>
        <w:pict>
          <v:rect style="position:absolute;margin-left:70.584pt;margin-top:10.966543pt;width:490.27pt;height:.47998pt;mso-position-horizontal-relative:page;mso-position-vertical-relative:paragraph;z-index:-15724544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12" w:val="left" w:leader="none"/>
        </w:tabs>
        <w:spacing w:line="240" w:lineRule="auto" w:before="57" w:after="0"/>
        <w:ind w:left="611" w:right="0" w:hanging="334"/>
        <w:jc w:val="left"/>
        <w:rPr>
          <w:b/>
          <w:sz w:val="22"/>
        </w:rPr>
      </w:pPr>
      <w:r>
        <w:rPr>
          <w:b/>
          <w:spacing w:val="-2"/>
          <w:sz w:val="22"/>
        </w:rPr>
        <w:t>DECLARATION</w:t>
      </w:r>
    </w:p>
    <w:p>
      <w:pPr>
        <w:spacing w:line="259" w:lineRule="auto" w:before="182"/>
        <w:ind w:left="420" w:right="133" w:firstLine="0"/>
        <w:jc w:val="both"/>
        <w:rPr>
          <w:sz w:val="20"/>
        </w:rPr>
      </w:pPr>
      <w:r>
        <w:rPr>
          <w:sz w:val="20"/>
        </w:rPr>
        <w:t>To the best of my knowledge and belief all the particulars I have given are true.</w:t>
      </w:r>
      <w:r>
        <w:rPr>
          <w:spacing w:val="40"/>
          <w:sz w:val="20"/>
        </w:rPr>
        <w:t> </w:t>
      </w:r>
      <w:r>
        <w:rPr>
          <w:sz w:val="20"/>
        </w:rPr>
        <w:t>I understand that any false statements m</w:t>
      </w:r>
      <w:r>
        <w:rPr>
          <w:sz w:val="20"/>
        </w:rPr>
        <w:t>ay</w:t>
      </w:r>
      <w:r>
        <w:rPr>
          <w:sz w:val="20"/>
        </w:rPr>
        <w:t> disqualify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employment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render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5"/>
          <w:sz w:val="20"/>
        </w:rPr>
        <w:t> </w:t>
      </w:r>
      <w:r>
        <w:rPr>
          <w:sz w:val="20"/>
        </w:rPr>
        <w:t>liable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dismissal.</w:t>
      </w:r>
      <w:r>
        <w:rPr>
          <w:spacing w:val="3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also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offer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employment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5"/>
          <w:sz w:val="20"/>
        </w:rPr>
        <w:t> </w:t>
      </w:r>
      <w:r>
        <w:rPr>
          <w:sz w:val="20"/>
        </w:rPr>
        <w:t>wi</w:t>
      </w:r>
      <w:r>
        <w:rPr>
          <w:sz w:val="20"/>
        </w:rPr>
        <w:t>ll</w:t>
      </w:r>
      <w:r>
        <w:rPr>
          <w:sz w:val="20"/>
        </w:rPr>
        <w:t> be binding unless confirmed in writing.</w:t>
      </w:r>
    </w:p>
    <w:p>
      <w:pPr>
        <w:spacing w:line="256" w:lineRule="auto" w:before="160"/>
        <w:ind w:left="420" w:right="137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also</w:t>
      </w:r>
      <w:r>
        <w:rPr>
          <w:spacing w:val="-8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this</w:t>
      </w:r>
      <w:r>
        <w:rPr>
          <w:spacing w:val="-7"/>
          <w:sz w:val="20"/>
        </w:rPr>
        <w:t> </w:t>
      </w:r>
      <w:r>
        <w:rPr>
          <w:sz w:val="20"/>
        </w:rPr>
        <w:t>post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subject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satisfactory</w:t>
      </w:r>
      <w:r>
        <w:rPr>
          <w:spacing w:val="-7"/>
          <w:sz w:val="20"/>
        </w:rPr>
        <w:t> </w:t>
      </w:r>
      <w:r>
        <w:rPr>
          <w:sz w:val="20"/>
        </w:rPr>
        <w:t>enhanced</w:t>
      </w:r>
      <w:r>
        <w:rPr>
          <w:spacing w:val="-2"/>
          <w:sz w:val="20"/>
        </w:rPr>
        <w:t> </w:t>
      </w:r>
      <w:r>
        <w:rPr>
          <w:sz w:val="20"/>
        </w:rPr>
        <w:t>Disclosure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Barring</w:t>
      </w:r>
      <w:r>
        <w:rPr>
          <w:spacing w:val="-8"/>
          <w:sz w:val="20"/>
        </w:rPr>
        <w:t> </w:t>
      </w:r>
      <w:r>
        <w:rPr>
          <w:sz w:val="20"/>
        </w:rPr>
        <w:t>Service</w:t>
      </w:r>
      <w:r>
        <w:rPr>
          <w:spacing w:val="-9"/>
          <w:sz w:val="20"/>
        </w:rPr>
        <w:t> </w:t>
      </w:r>
      <w:r>
        <w:rPr>
          <w:sz w:val="20"/>
        </w:rPr>
        <w:t>(DBS)</w:t>
      </w:r>
      <w:r>
        <w:rPr>
          <w:spacing w:val="-6"/>
          <w:sz w:val="20"/>
        </w:rPr>
        <w:t> </w:t>
      </w:r>
      <w:r>
        <w:rPr>
          <w:sz w:val="20"/>
        </w:rPr>
        <w:t>check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satisf</w:t>
      </w:r>
      <w:r>
        <w:rPr>
          <w:sz w:val="20"/>
        </w:rPr>
        <w:t>actory</w:t>
      </w:r>
      <w:r>
        <w:rPr>
          <w:sz w:val="20"/>
        </w:rPr>
        <w:t> medical clearance and the provision of documentary evidence (e.g. NI Number) that shows I am entitled to work in the U.K.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before="0"/>
        <w:ind w:left="420" w:right="0" w:firstLine="0"/>
        <w:jc w:val="left"/>
        <w:rPr>
          <w:sz w:val="20"/>
        </w:rPr>
      </w:pPr>
      <w:r>
        <w:rPr>
          <w:spacing w:val="-2"/>
          <w:sz w:val="20"/>
        </w:rPr>
        <w:t>Signature:……………………………………………………………………………Date:…………………………………………………………</w:t>
      </w:r>
    </w:p>
    <w:sectPr>
      <w:pgSz w:w="11910" w:h="16840"/>
      <w:pgMar w:header="0" w:footer="980" w:top="980" w:bottom="1180" w:left="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4240">
          <wp:simplePos x="0" y="0"/>
          <wp:positionH relativeFrom="page">
            <wp:posOffset>489418</wp:posOffset>
          </wp:positionH>
          <wp:positionV relativeFrom="page">
            <wp:posOffset>6798653</wp:posOffset>
          </wp:positionV>
          <wp:extent cx="409632" cy="276097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632" cy="276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239998pt;margin-top:550.057617pt;width:184.6pt;height:11pt;mso-position-horizontal-relative:page;mso-position-vertical-relative:page;z-index:-1620172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1F5F"/>
                    <w:sz w:val="16"/>
                  </w:rPr>
                  <w:t>Maximising</w:t>
                </w:r>
                <w:r>
                  <w:rPr>
                    <w:rFonts w:ascii="Arial"/>
                    <w:color w:val="001F5F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color w:val="001F5F"/>
                    <w:sz w:val="16"/>
                  </w:rPr>
                  <w:t>Potential</w:t>
                </w:r>
                <w:r>
                  <w:rPr>
                    <w:rFonts w:ascii="Arial"/>
                    <w:color w:val="001F5F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color w:val="FF0000"/>
                    <w:sz w:val="16"/>
                  </w:rPr>
                  <w:t>|</w:t>
                </w:r>
                <w:r>
                  <w:rPr>
                    <w:rFonts w:ascii="Arial"/>
                    <w:color w:val="FF0000"/>
                    <w:spacing w:val="-4"/>
                    <w:sz w:val="16"/>
                  </w:rPr>
                  <w:t> </w:t>
                </w:r>
                <w:hyperlink r:id="rId2">
                  <w:r>
                    <w:rPr>
                      <w:rFonts w:ascii="Arial"/>
                      <w:color w:val="001F5F"/>
                      <w:spacing w:val="-2"/>
                      <w:sz w:val="16"/>
                    </w:rPr>
                    <w:t>www.rowanlearningtrust.com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5264">
          <wp:simplePos x="0" y="0"/>
          <wp:positionH relativeFrom="page">
            <wp:posOffset>489418</wp:posOffset>
          </wp:positionH>
          <wp:positionV relativeFrom="page">
            <wp:posOffset>9930472</wp:posOffset>
          </wp:positionV>
          <wp:extent cx="409632" cy="276109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632" cy="276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264pt;margin-top:796.657593pt;width:184.55pt;height:11pt;mso-position-horizontal-relative:page;mso-position-vertical-relative:page;z-index:-16200704" type="#_x0000_t202" id="docshape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1F5F"/>
                    <w:sz w:val="16"/>
                  </w:rPr>
                  <w:t>Maximising</w:t>
                </w:r>
                <w:r>
                  <w:rPr>
                    <w:rFonts w:ascii="Arial"/>
                    <w:color w:val="001F5F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color w:val="001F5F"/>
                    <w:sz w:val="16"/>
                  </w:rPr>
                  <w:t>Potential</w:t>
                </w:r>
                <w:r>
                  <w:rPr>
                    <w:rFonts w:ascii="Arial"/>
                    <w:color w:val="001F5F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color w:val="FF0000"/>
                    <w:sz w:val="16"/>
                  </w:rPr>
                  <w:t>|</w:t>
                </w:r>
                <w:r>
                  <w:rPr>
                    <w:rFonts w:ascii="Arial"/>
                    <w:color w:val="FF0000"/>
                    <w:spacing w:val="-4"/>
                    <w:sz w:val="16"/>
                  </w:rPr>
                  <w:t> </w:t>
                </w:r>
                <w:hyperlink r:id="rId2">
                  <w:r>
                    <w:rPr>
                      <w:rFonts w:ascii="Arial"/>
                      <w:color w:val="001F5F"/>
                      <w:spacing w:val="-2"/>
                      <w:sz w:val="16"/>
                    </w:rPr>
                    <w:t>www.rowanlearningtrust.com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20" w:hanging="284"/>
        <w:jc w:val="righ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*"/>
      <w:lvlJc w:val="left"/>
      <w:pPr>
        <w:ind w:left="1140" w:hanging="721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5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9" w:hanging="7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C0000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4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2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8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0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C0000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-"/>
      <w:lvlJc w:val="left"/>
      <w:pPr>
        <w:ind w:left="2034" w:hanging="96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-"/>
      <w:lvlJc w:val="left"/>
      <w:pPr>
        <w:ind w:left="2305" w:hanging="96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0" w:hanging="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5" w:hanging="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0" w:hanging="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5" w:hanging="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40" w:hanging="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35" w:hanging="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C0000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40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5050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rowanlearningtrust.com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hyperlink" Target="mailto:jobs@theheys.school" TargetMode="External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rowanlearningtrust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rowanlearningtru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H</dc:creator>
  <dcterms:created xsi:type="dcterms:W3CDTF">2022-07-20T11:29:15Z</dcterms:created>
  <dcterms:modified xsi:type="dcterms:W3CDTF">2022-07-20T11:29:15Z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2022-07-20T00:00:00Z</vt:filetime>
  </property>
</Properties>
</file>